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2D5" w:rsidRDefault="002602D5" w:rsidP="00D6524E">
      <w:pPr>
        <w:widowControl w:val="0"/>
        <w:spacing w:before="120" w:after="0" w:line="240" w:lineRule="auto"/>
        <w:jc w:val="center"/>
        <w:rPr>
          <w:rFonts w:ascii="Gill Sans MT" w:hAnsi="Gill Sans MT" w:cs="Arial"/>
          <w:b/>
          <w:bCs/>
          <w:sz w:val="52"/>
          <w:szCs w:val="52"/>
        </w:rPr>
      </w:pPr>
    </w:p>
    <w:p w:rsidR="002E4FE8" w:rsidRDefault="002E4FE8" w:rsidP="00D6524E">
      <w:pPr>
        <w:widowControl w:val="0"/>
        <w:spacing w:before="120" w:after="0" w:line="240" w:lineRule="auto"/>
        <w:jc w:val="center"/>
        <w:rPr>
          <w:rFonts w:ascii="Gill Sans MT" w:hAnsi="Gill Sans MT" w:cs="Arial"/>
          <w:b/>
          <w:bCs/>
          <w:sz w:val="52"/>
          <w:szCs w:val="52"/>
        </w:rPr>
      </w:pPr>
    </w:p>
    <w:p w:rsidR="00D458E4" w:rsidRPr="005D09F9" w:rsidRDefault="00836C88" w:rsidP="00D6524E">
      <w:pPr>
        <w:widowControl w:val="0"/>
        <w:spacing w:before="120" w:after="0" w:line="240" w:lineRule="auto"/>
        <w:jc w:val="center"/>
        <w:rPr>
          <w:rFonts w:ascii="Gill Sans MT" w:hAnsi="Gill Sans MT" w:cs="Arial"/>
          <w:b/>
          <w:bCs/>
          <w:sz w:val="52"/>
          <w:szCs w:val="52"/>
        </w:rPr>
      </w:pPr>
      <w:r w:rsidRPr="005D09F9">
        <w:rPr>
          <w:rFonts w:ascii="Gill Sans MT" w:hAnsi="Gill Sans MT" w:cs="Arial"/>
          <w:b/>
          <w:bCs/>
          <w:sz w:val="52"/>
          <w:szCs w:val="52"/>
        </w:rPr>
        <w:t xml:space="preserve">Accessibility </w:t>
      </w:r>
      <w:r w:rsidR="001A3CC2">
        <w:rPr>
          <w:rFonts w:ascii="Gill Sans MT" w:hAnsi="Gill Sans MT" w:cs="Arial"/>
          <w:b/>
          <w:bCs/>
          <w:sz w:val="52"/>
          <w:szCs w:val="52"/>
        </w:rPr>
        <w:t xml:space="preserve">Policy and </w:t>
      </w:r>
      <w:r w:rsidRPr="005D09F9">
        <w:rPr>
          <w:rFonts w:ascii="Gill Sans MT" w:hAnsi="Gill Sans MT" w:cs="Arial"/>
          <w:b/>
          <w:bCs/>
          <w:sz w:val="52"/>
          <w:szCs w:val="52"/>
        </w:rPr>
        <w:t>Plan</w:t>
      </w:r>
    </w:p>
    <w:p w:rsidR="00D458E4" w:rsidRPr="005D09F9" w:rsidRDefault="00D458E4" w:rsidP="00D6524E">
      <w:pPr>
        <w:widowControl w:val="0"/>
        <w:spacing w:before="120" w:after="0" w:line="240" w:lineRule="auto"/>
        <w:jc w:val="center"/>
        <w:rPr>
          <w:rFonts w:ascii="Gill Sans MT" w:hAnsi="Gill Sans MT" w:cs="Arial"/>
          <w:b/>
          <w:bCs/>
          <w:sz w:val="32"/>
          <w:szCs w:val="32"/>
        </w:rPr>
      </w:pPr>
    </w:p>
    <w:p w:rsidR="00D458E4" w:rsidRPr="005D09F9" w:rsidRDefault="00D458E4" w:rsidP="00D6524E">
      <w:pPr>
        <w:widowControl w:val="0"/>
        <w:spacing w:before="120" w:after="0" w:line="240" w:lineRule="auto"/>
        <w:rPr>
          <w:rFonts w:ascii="Gill Sans MT" w:hAnsi="Gill Sans MT" w:cs="Arial"/>
          <w:b/>
          <w:bCs/>
          <w:sz w:val="24"/>
          <w:szCs w:val="24"/>
        </w:rPr>
      </w:pPr>
    </w:p>
    <w:tbl>
      <w:tblPr>
        <w:tblStyle w:val="TableGrid1"/>
        <w:tblW w:w="0" w:type="auto"/>
        <w:tblLook w:val="04A0" w:firstRow="1" w:lastRow="0" w:firstColumn="1" w:lastColumn="0" w:noHBand="0" w:noVBand="1"/>
      </w:tblPr>
      <w:tblGrid>
        <w:gridCol w:w="3652"/>
        <w:gridCol w:w="6804"/>
      </w:tblGrid>
      <w:tr w:rsidR="00D458E4" w:rsidRPr="005D09F9" w:rsidTr="00836C88">
        <w:tc>
          <w:tcPr>
            <w:tcW w:w="3652" w:type="dxa"/>
          </w:tcPr>
          <w:p w:rsidR="00D458E4" w:rsidRPr="005D09F9" w:rsidRDefault="00D458E4" w:rsidP="00D6524E">
            <w:pPr>
              <w:spacing w:before="120"/>
              <w:rPr>
                <w:rFonts w:ascii="Gill Sans MT" w:hAnsi="Gill Sans MT" w:cs="Arial"/>
                <w:b/>
                <w:bCs/>
                <w:sz w:val="32"/>
                <w:szCs w:val="32"/>
              </w:rPr>
            </w:pPr>
            <w:r w:rsidRPr="005D09F9">
              <w:rPr>
                <w:rFonts w:ascii="Gill Sans MT" w:hAnsi="Gill Sans MT" w:cs="Arial"/>
                <w:b/>
                <w:bCs/>
                <w:sz w:val="32"/>
                <w:szCs w:val="32"/>
              </w:rPr>
              <w:t>Date ratified</w:t>
            </w:r>
          </w:p>
        </w:tc>
        <w:tc>
          <w:tcPr>
            <w:tcW w:w="6804" w:type="dxa"/>
          </w:tcPr>
          <w:p w:rsidR="00D458E4" w:rsidRPr="005D09F9" w:rsidRDefault="00703EDB" w:rsidP="00D6524E">
            <w:pPr>
              <w:spacing w:before="120"/>
              <w:rPr>
                <w:rFonts w:ascii="Gill Sans MT" w:hAnsi="Gill Sans MT" w:cs="Arial"/>
                <w:bCs/>
                <w:sz w:val="32"/>
                <w:szCs w:val="32"/>
              </w:rPr>
            </w:pPr>
            <w:r>
              <w:rPr>
                <w:rFonts w:ascii="Gill Sans MT" w:hAnsi="Gill Sans MT" w:cs="Arial"/>
                <w:bCs/>
                <w:sz w:val="32"/>
                <w:szCs w:val="32"/>
              </w:rPr>
              <w:t>May</w:t>
            </w:r>
            <w:r w:rsidR="00C4548C" w:rsidRPr="005D09F9">
              <w:rPr>
                <w:rFonts w:ascii="Gill Sans MT" w:hAnsi="Gill Sans MT" w:cs="Arial"/>
                <w:bCs/>
                <w:sz w:val="32"/>
                <w:szCs w:val="32"/>
              </w:rPr>
              <w:t xml:space="preserve"> 2</w:t>
            </w:r>
            <w:r w:rsidR="002E4FE8">
              <w:rPr>
                <w:rFonts w:ascii="Gill Sans MT" w:hAnsi="Gill Sans MT" w:cs="Arial"/>
                <w:bCs/>
                <w:sz w:val="32"/>
                <w:szCs w:val="32"/>
              </w:rPr>
              <w:t>022</w:t>
            </w:r>
          </w:p>
        </w:tc>
      </w:tr>
      <w:tr w:rsidR="00D458E4" w:rsidRPr="005D09F9" w:rsidTr="00836C88">
        <w:tc>
          <w:tcPr>
            <w:tcW w:w="3652" w:type="dxa"/>
          </w:tcPr>
          <w:p w:rsidR="00D458E4" w:rsidRPr="005D09F9" w:rsidRDefault="00D458E4" w:rsidP="00D6524E">
            <w:pPr>
              <w:spacing w:before="120"/>
              <w:rPr>
                <w:rFonts w:ascii="Gill Sans MT" w:hAnsi="Gill Sans MT" w:cs="Arial"/>
                <w:b/>
                <w:bCs/>
                <w:sz w:val="32"/>
                <w:szCs w:val="32"/>
              </w:rPr>
            </w:pPr>
            <w:r w:rsidRPr="005D09F9">
              <w:rPr>
                <w:rFonts w:ascii="Gill Sans MT" w:hAnsi="Gill Sans MT" w:cs="Arial"/>
                <w:b/>
                <w:bCs/>
                <w:sz w:val="32"/>
                <w:szCs w:val="32"/>
              </w:rPr>
              <w:t>Committee Responsible for Policy</w:t>
            </w:r>
          </w:p>
        </w:tc>
        <w:tc>
          <w:tcPr>
            <w:tcW w:w="6804" w:type="dxa"/>
          </w:tcPr>
          <w:p w:rsidR="00D458E4" w:rsidRPr="005D09F9" w:rsidRDefault="008A0019" w:rsidP="00D6524E">
            <w:pPr>
              <w:spacing w:before="120"/>
              <w:rPr>
                <w:rFonts w:ascii="Gill Sans MT" w:hAnsi="Gill Sans MT" w:cs="Arial"/>
                <w:bCs/>
                <w:sz w:val="32"/>
                <w:szCs w:val="32"/>
              </w:rPr>
            </w:pPr>
            <w:r w:rsidRPr="005D09F9">
              <w:rPr>
                <w:rFonts w:ascii="Gill Sans MT" w:hAnsi="Gill Sans MT" w:cs="Arial"/>
                <w:bCs/>
                <w:sz w:val="32"/>
                <w:szCs w:val="32"/>
              </w:rPr>
              <w:t>Business Committee</w:t>
            </w:r>
          </w:p>
        </w:tc>
      </w:tr>
      <w:tr w:rsidR="00D458E4" w:rsidRPr="005D09F9" w:rsidTr="00836C88">
        <w:tc>
          <w:tcPr>
            <w:tcW w:w="3652" w:type="dxa"/>
          </w:tcPr>
          <w:p w:rsidR="00D458E4" w:rsidRPr="005D09F9" w:rsidRDefault="00D458E4" w:rsidP="00D6524E">
            <w:pPr>
              <w:spacing w:before="120"/>
              <w:rPr>
                <w:rFonts w:ascii="Gill Sans MT" w:hAnsi="Gill Sans MT" w:cs="Arial"/>
                <w:b/>
                <w:bCs/>
                <w:sz w:val="32"/>
                <w:szCs w:val="32"/>
              </w:rPr>
            </w:pPr>
            <w:r w:rsidRPr="005D09F9">
              <w:rPr>
                <w:rFonts w:ascii="Gill Sans MT" w:hAnsi="Gill Sans MT" w:cs="Arial"/>
                <w:b/>
                <w:bCs/>
                <w:sz w:val="32"/>
                <w:szCs w:val="32"/>
              </w:rPr>
              <w:t>Date to be updated</w:t>
            </w:r>
          </w:p>
        </w:tc>
        <w:tc>
          <w:tcPr>
            <w:tcW w:w="6804" w:type="dxa"/>
          </w:tcPr>
          <w:p w:rsidR="00D458E4" w:rsidRPr="005D09F9" w:rsidRDefault="00703EDB" w:rsidP="00D6524E">
            <w:pPr>
              <w:spacing w:before="120"/>
              <w:rPr>
                <w:rFonts w:ascii="Gill Sans MT" w:hAnsi="Gill Sans MT" w:cs="Arial"/>
                <w:bCs/>
                <w:sz w:val="32"/>
                <w:szCs w:val="32"/>
              </w:rPr>
            </w:pPr>
            <w:r>
              <w:rPr>
                <w:rFonts w:ascii="Gill Sans MT" w:hAnsi="Gill Sans MT" w:cs="Arial"/>
                <w:bCs/>
                <w:sz w:val="32"/>
                <w:szCs w:val="32"/>
              </w:rPr>
              <w:t>May</w:t>
            </w:r>
            <w:r w:rsidR="00836C88" w:rsidRPr="005D09F9">
              <w:rPr>
                <w:rFonts w:ascii="Gill Sans MT" w:hAnsi="Gill Sans MT" w:cs="Arial"/>
                <w:bCs/>
                <w:sz w:val="32"/>
                <w:szCs w:val="32"/>
              </w:rPr>
              <w:t xml:space="preserve"> 202</w:t>
            </w:r>
            <w:r w:rsidR="002E4FE8">
              <w:rPr>
                <w:rFonts w:ascii="Gill Sans MT" w:hAnsi="Gill Sans MT" w:cs="Arial"/>
                <w:bCs/>
                <w:sz w:val="32"/>
                <w:szCs w:val="32"/>
              </w:rPr>
              <w:t>5</w:t>
            </w:r>
          </w:p>
        </w:tc>
      </w:tr>
      <w:tr w:rsidR="00D458E4" w:rsidRPr="005D09F9" w:rsidTr="00836C88">
        <w:tc>
          <w:tcPr>
            <w:tcW w:w="3652" w:type="dxa"/>
          </w:tcPr>
          <w:p w:rsidR="00D458E4" w:rsidRPr="005D09F9" w:rsidRDefault="00D458E4" w:rsidP="00D6524E">
            <w:pPr>
              <w:spacing w:before="120"/>
              <w:rPr>
                <w:rFonts w:ascii="Gill Sans MT" w:hAnsi="Gill Sans MT" w:cs="Arial"/>
                <w:b/>
                <w:bCs/>
                <w:sz w:val="32"/>
                <w:szCs w:val="32"/>
              </w:rPr>
            </w:pPr>
            <w:r w:rsidRPr="005D09F9">
              <w:rPr>
                <w:rFonts w:ascii="Gill Sans MT" w:hAnsi="Gill Sans MT" w:cs="Arial"/>
                <w:b/>
                <w:bCs/>
                <w:sz w:val="32"/>
                <w:szCs w:val="32"/>
              </w:rPr>
              <w:t>Headteacher Signature</w:t>
            </w:r>
          </w:p>
        </w:tc>
        <w:tc>
          <w:tcPr>
            <w:tcW w:w="6804" w:type="dxa"/>
          </w:tcPr>
          <w:p w:rsidR="00D458E4" w:rsidRPr="005D09F9" w:rsidRDefault="00BC1EE8" w:rsidP="00D6524E">
            <w:pPr>
              <w:spacing w:before="120"/>
              <w:rPr>
                <w:rFonts w:ascii="Gill Sans MT" w:hAnsi="Gill Sans MT" w:cs="Arial"/>
                <w:bCs/>
                <w:sz w:val="32"/>
                <w:szCs w:val="32"/>
              </w:rPr>
            </w:pPr>
            <w:r>
              <w:rPr>
                <w:rFonts w:ascii="Gill Sans MT" w:hAnsi="Gill Sans MT" w:cs="Arial"/>
                <w:bCs/>
                <w:noProof/>
                <w:sz w:val="32"/>
                <w:szCs w:val="32"/>
              </w:rPr>
              <w:drawing>
                <wp:inline distT="0" distB="0" distL="0" distR="0">
                  <wp:extent cx="1447800" cy="4836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zzy Rickard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935" cy="492392"/>
                          </a:xfrm>
                          <a:prstGeom prst="rect">
                            <a:avLst/>
                          </a:prstGeom>
                        </pic:spPr>
                      </pic:pic>
                    </a:graphicData>
                  </a:graphic>
                </wp:inline>
              </w:drawing>
            </w:r>
          </w:p>
        </w:tc>
      </w:tr>
      <w:tr w:rsidR="00D458E4" w:rsidRPr="005D09F9" w:rsidTr="00836C88">
        <w:tc>
          <w:tcPr>
            <w:tcW w:w="3652" w:type="dxa"/>
          </w:tcPr>
          <w:p w:rsidR="00D458E4" w:rsidRPr="005D09F9" w:rsidRDefault="00D458E4" w:rsidP="00D6524E">
            <w:pPr>
              <w:spacing w:before="120"/>
              <w:rPr>
                <w:rFonts w:ascii="Gill Sans MT" w:hAnsi="Gill Sans MT" w:cs="Arial"/>
                <w:b/>
                <w:bCs/>
                <w:sz w:val="32"/>
                <w:szCs w:val="32"/>
              </w:rPr>
            </w:pPr>
            <w:r w:rsidRPr="005D09F9">
              <w:rPr>
                <w:rFonts w:ascii="Gill Sans MT" w:hAnsi="Gill Sans MT" w:cs="Arial"/>
                <w:b/>
                <w:bCs/>
                <w:sz w:val="32"/>
                <w:szCs w:val="32"/>
              </w:rPr>
              <w:t>Chair of Governors/</w:t>
            </w:r>
            <w:r w:rsidR="00836C88" w:rsidRPr="005D09F9">
              <w:rPr>
                <w:rFonts w:ascii="Gill Sans MT" w:hAnsi="Gill Sans MT" w:cs="Arial"/>
                <w:b/>
                <w:bCs/>
                <w:sz w:val="32"/>
                <w:szCs w:val="32"/>
              </w:rPr>
              <w:t xml:space="preserve"> </w:t>
            </w:r>
            <w:r w:rsidRPr="005D09F9">
              <w:rPr>
                <w:rFonts w:ascii="Gill Sans MT" w:hAnsi="Gill Sans MT" w:cs="Arial"/>
                <w:b/>
                <w:bCs/>
                <w:sz w:val="32"/>
                <w:szCs w:val="32"/>
              </w:rPr>
              <w:t>Committee Signature</w:t>
            </w:r>
          </w:p>
        </w:tc>
        <w:tc>
          <w:tcPr>
            <w:tcW w:w="6804" w:type="dxa"/>
          </w:tcPr>
          <w:p w:rsidR="00D458E4" w:rsidRPr="005D09F9" w:rsidRDefault="00BC1EE8" w:rsidP="00D6524E">
            <w:pPr>
              <w:spacing w:before="120"/>
              <w:rPr>
                <w:rFonts w:ascii="Gill Sans MT" w:hAnsi="Gill Sans MT" w:cs="Arial"/>
                <w:bCs/>
                <w:sz w:val="32"/>
                <w:szCs w:val="32"/>
              </w:rPr>
            </w:pPr>
            <w:r>
              <w:rPr>
                <w:rFonts w:ascii="Gill Sans MT" w:hAnsi="Gill Sans MT" w:cs="Arial"/>
                <w:bCs/>
                <w:noProof/>
                <w:sz w:val="32"/>
                <w:szCs w:val="32"/>
              </w:rPr>
              <w:drawing>
                <wp:inline distT="0" distB="0" distL="0" distR="0">
                  <wp:extent cx="1009650" cy="474301"/>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ipra Signature.PNG"/>
                          <pic:cNvPicPr/>
                        </pic:nvPicPr>
                        <pic:blipFill>
                          <a:blip r:embed="rId9">
                            <a:extLst>
                              <a:ext uri="{28A0092B-C50C-407E-A947-70E740481C1C}">
                                <a14:useLocalDpi xmlns:a14="http://schemas.microsoft.com/office/drawing/2010/main" val="0"/>
                              </a:ext>
                            </a:extLst>
                          </a:blip>
                          <a:stretch>
                            <a:fillRect/>
                          </a:stretch>
                        </pic:blipFill>
                        <pic:spPr>
                          <a:xfrm>
                            <a:off x="0" y="0"/>
                            <a:ext cx="1019910" cy="479121"/>
                          </a:xfrm>
                          <a:prstGeom prst="rect">
                            <a:avLst/>
                          </a:prstGeom>
                        </pic:spPr>
                      </pic:pic>
                    </a:graphicData>
                  </a:graphic>
                </wp:inline>
              </w:drawing>
            </w:r>
          </w:p>
        </w:tc>
      </w:tr>
    </w:tbl>
    <w:p w:rsidR="00703EDB" w:rsidRDefault="00703EDB" w:rsidP="00D6524E">
      <w:pPr>
        <w:widowControl w:val="0"/>
        <w:spacing w:before="120" w:after="0" w:line="240" w:lineRule="auto"/>
        <w:rPr>
          <w:rFonts w:ascii="Gill Sans MT" w:hAnsi="Gill Sans MT" w:cs="Arial"/>
          <w:b/>
          <w:bCs/>
          <w:sz w:val="24"/>
          <w:szCs w:val="24"/>
        </w:rPr>
      </w:pPr>
      <w:r>
        <w:rPr>
          <w:rFonts w:ascii="Gill Sans MT" w:hAnsi="Gill Sans MT" w:cs="Arial"/>
          <w:b/>
          <w:bCs/>
          <w:sz w:val="24"/>
          <w:szCs w:val="24"/>
        </w:rPr>
        <w:br w:type="page"/>
      </w:r>
      <w:bookmarkStart w:id="0" w:name="_GoBack"/>
      <w:bookmarkEnd w:id="0"/>
    </w:p>
    <w:p w:rsidR="00703EDB" w:rsidRDefault="00703EDB" w:rsidP="00D6524E">
      <w:pPr>
        <w:spacing w:before="120" w:line="240" w:lineRule="auto"/>
        <w:rPr>
          <w:rFonts w:ascii="Gill Sans MT" w:hAnsi="Gill Sans MT" w:cs="Arial"/>
          <w:b/>
          <w:bCs/>
          <w:sz w:val="24"/>
          <w:szCs w:val="24"/>
        </w:rPr>
      </w:pPr>
      <w:bookmarkStart w:id="1" w:name="_Toc491429308"/>
    </w:p>
    <w:p w:rsidR="002E4FE8" w:rsidRPr="00360DEF" w:rsidRDefault="002E4FE8" w:rsidP="002E4FE8">
      <w:pPr>
        <w:spacing w:after="0"/>
        <w:ind w:left="360"/>
        <w:jc w:val="center"/>
        <w:rPr>
          <w:rFonts w:ascii="Gill Sans MT" w:hAnsi="Gill Sans MT"/>
          <w:b/>
          <w:color w:val="00B050"/>
          <w:sz w:val="28"/>
          <w:szCs w:val="28"/>
        </w:rPr>
      </w:pPr>
      <w:r w:rsidRPr="00360DEF">
        <w:rPr>
          <w:rFonts w:ascii="Gill Sans MT" w:hAnsi="Gill Sans MT"/>
          <w:b/>
          <w:color w:val="00B050"/>
          <w:sz w:val="28"/>
          <w:szCs w:val="28"/>
        </w:rPr>
        <w:t>Growing together as children of God</w:t>
      </w:r>
    </w:p>
    <w:p w:rsidR="002E4FE8" w:rsidRDefault="002E4FE8" w:rsidP="002E4FE8">
      <w:pPr>
        <w:widowControl w:val="0"/>
        <w:spacing w:after="0" w:line="240" w:lineRule="auto"/>
        <w:rPr>
          <w:rFonts w:ascii="Gill Sans MT" w:hAnsi="Gill Sans MT"/>
        </w:rPr>
      </w:pPr>
    </w:p>
    <w:p w:rsidR="002E4FE8" w:rsidRDefault="002E4FE8" w:rsidP="002E4FE8">
      <w:pPr>
        <w:spacing w:after="0"/>
        <w:rPr>
          <w:rFonts w:ascii="Gill Sans MT" w:hAnsi="Gill Sans MT"/>
        </w:rPr>
      </w:pPr>
      <w:r>
        <w:rPr>
          <w:rFonts w:ascii="Gill Sans MT" w:hAnsi="Gill Sans MT"/>
        </w:rPr>
        <w:t>At Holy Trinity C of E Primary School:</w:t>
      </w:r>
    </w:p>
    <w:p w:rsidR="002E4FE8" w:rsidRDefault="002E4FE8" w:rsidP="002E4FE8">
      <w:pPr>
        <w:spacing w:after="0"/>
        <w:rPr>
          <w:rFonts w:ascii="Gill Sans MT" w:hAnsi="Gill Sans MT"/>
        </w:rPr>
      </w:pPr>
    </w:p>
    <w:p w:rsidR="002E4FE8" w:rsidRPr="005C2F04" w:rsidRDefault="002E4FE8" w:rsidP="002E4FE8">
      <w:pPr>
        <w:pStyle w:val="ListParagraph"/>
        <w:numPr>
          <w:ilvl w:val="0"/>
          <w:numId w:val="45"/>
        </w:numPr>
        <w:spacing w:after="0"/>
        <w:rPr>
          <w:rFonts w:ascii="Gill Sans MT" w:hAnsi="Gill Sans MT"/>
        </w:rPr>
      </w:pPr>
      <w:r w:rsidRPr="005C2F04">
        <w:rPr>
          <w:rFonts w:ascii="Gill Sans MT" w:hAnsi="Gill Sans MT"/>
        </w:rPr>
        <w:t xml:space="preserve">we want our pupils to </w:t>
      </w:r>
      <w:r w:rsidRPr="005C2F04">
        <w:rPr>
          <w:rFonts w:ascii="Gill Sans MT" w:hAnsi="Gill Sans MT"/>
          <w:b/>
        </w:rPr>
        <w:t>grow</w:t>
      </w:r>
      <w:r w:rsidRPr="005C2F04">
        <w:rPr>
          <w:rFonts w:ascii="Gill Sans MT" w:hAnsi="Gill Sans MT"/>
        </w:rPr>
        <w:t xml:space="preserve"> in confidence, independence, resilience and </w:t>
      </w:r>
      <w:r>
        <w:rPr>
          <w:rFonts w:ascii="Gill Sans MT" w:hAnsi="Gill Sans MT"/>
        </w:rPr>
        <w:t>knowledge</w:t>
      </w:r>
      <w:r w:rsidRPr="005C2F04">
        <w:rPr>
          <w:rFonts w:ascii="Gill Sans MT" w:hAnsi="Gill Sans MT"/>
        </w:rPr>
        <w:t>, so that all achieve their full potential and develop a life-long love of learning</w:t>
      </w:r>
      <w:r>
        <w:rPr>
          <w:rFonts w:ascii="Gill Sans MT" w:hAnsi="Gill Sans MT"/>
          <w:color w:val="FF0000"/>
        </w:rPr>
        <w:t xml:space="preserve"> </w:t>
      </w:r>
      <w:r w:rsidRPr="001126A7">
        <w:rPr>
          <w:rFonts w:ascii="Gill Sans MT" w:hAnsi="Gill Sans MT"/>
        </w:rPr>
        <w:t>and of the world around us.</w:t>
      </w:r>
    </w:p>
    <w:p w:rsidR="002E4FE8" w:rsidRDefault="002E4FE8" w:rsidP="002E4FE8">
      <w:pPr>
        <w:spacing w:after="0"/>
        <w:rPr>
          <w:rFonts w:ascii="Gill Sans MT" w:hAnsi="Gill Sans MT"/>
        </w:rPr>
      </w:pPr>
    </w:p>
    <w:p w:rsidR="002E4FE8" w:rsidRPr="005C2F04" w:rsidRDefault="002E4FE8" w:rsidP="002E4FE8">
      <w:pPr>
        <w:pStyle w:val="ListParagraph"/>
        <w:numPr>
          <w:ilvl w:val="0"/>
          <w:numId w:val="45"/>
        </w:numPr>
        <w:spacing w:after="0"/>
        <w:rPr>
          <w:rFonts w:ascii="Gill Sans MT" w:hAnsi="Gill Sans MT"/>
        </w:rPr>
      </w:pPr>
      <w:r>
        <w:rPr>
          <w:rFonts w:ascii="Gill Sans MT" w:hAnsi="Gill Sans MT"/>
        </w:rPr>
        <w:t xml:space="preserve">we </w:t>
      </w:r>
      <w:r w:rsidRPr="005C2F04">
        <w:rPr>
          <w:rFonts w:ascii="Gill Sans MT" w:hAnsi="Gill Sans MT"/>
        </w:rPr>
        <w:t xml:space="preserve">work </w:t>
      </w:r>
      <w:r w:rsidRPr="005C2F04">
        <w:rPr>
          <w:rFonts w:ascii="Gill Sans MT" w:hAnsi="Gill Sans MT"/>
          <w:b/>
        </w:rPr>
        <w:t>together</w:t>
      </w:r>
      <w:r>
        <w:rPr>
          <w:rFonts w:ascii="Gill Sans MT" w:hAnsi="Gill Sans MT"/>
        </w:rPr>
        <w:t xml:space="preserve"> with families,</w:t>
      </w:r>
      <w:r w:rsidRPr="005C2F04">
        <w:rPr>
          <w:rFonts w:ascii="Gill Sans MT" w:hAnsi="Gill Sans MT"/>
        </w:rPr>
        <w:t xml:space="preserve"> community and </w:t>
      </w:r>
      <w:r>
        <w:rPr>
          <w:rFonts w:ascii="Gill Sans MT" w:hAnsi="Gill Sans MT"/>
        </w:rPr>
        <w:t>church</w:t>
      </w:r>
      <w:r w:rsidRPr="005C2F04">
        <w:rPr>
          <w:rFonts w:ascii="Gill Sans MT" w:hAnsi="Gill Sans MT"/>
        </w:rPr>
        <w:t xml:space="preserve"> to model positive relationships, </w:t>
      </w:r>
      <w:r w:rsidRPr="001126A7">
        <w:rPr>
          <w:rFonts w:ascii="Gill Sans MT" w:hAnsi="Gill Sans MT"/>
        </w:rPr>
        <w:t xml:space="preserve">supporting each other and </w:t>
      </w:r>
      <w:r w:rsidRPr="005C2F04">
        <w:rPr>
          <w:rFonts w:ascii="Gill Sans MT" w:hAnsi="Gill Sans MT"/>
        </w:rPr>
        <w:t>acknowledging that we are stronger when we work together.</w:t>
      </w:r>
    </w:p>
    <w:p w:rsidR="002E4FE8" w:rsidRDefault="002E4FE8" w:rsidP="002E4FE8">
      <w:pPr>
        <w:spacing w:after="0"/>
        <w:rPr>
          <w:rFonts w:ascii="Gill Sans MT" w:hAnsi="Gill Sans MT"/>
        </w:rPr>
      </w:pPr>
    </w:p>
    <w:p w:rsidR="002E4FE8" w:rsidRPr="00033C9B" w:rsidRDefault="002E4FE8" w:rsidP="002E4FE8">
      <w:pPr>
        <w:pStyle w:val="ListParagraph"/>
        <w:numPr>
          <w:ilvl w:val="0"/>
          <w:numId w:val="45"/>
        </w:numPr>
        <w:spacing w:after="160" w:line="259" w:lineRule="auto"/>
        <w:rPr>
          <w:rFonts w:ascii="Gill Sans MT" w:hAnsi="Gill Sans MT"/>
          <w:b/>
        </w:rPr>
      </w:pPr>
      <w:r w:rsidRPr="00601B55">
        <w:rPr>
          <w:rFonts w:ascii="Gill Sans MT" w:hAnsi="Gill Sans MT"/>
        </w:rPr>
        <w:t xml:space="preserve">we are growing together as </w:t>
      </w:r>
      <w:r w:rsidRPr="00601B55">
        <w:rPr>
          <w:rFonts w:ascii="Gill Sans MT" w:hAnsi="Gill Sans MT"/>
          <w:b/>
        </w:rPr>
        <w:t>children of God,</w:t>
      </w:r>
      <w:r w:rsidRPr="00601B55">
        <w:rPr>
          <w:rFonts w:ascii="Gill Sans MT" w:hAnsi="Gill Sans MT"/>
        </w:rPr>
        <w:t xml:space="preserve"> strengthening our faith, secure in the knowledge we are unique, loved and cherished</w:t>
      </w:r>
    </w:p>
    <w:p w:rsidR="002E4FE8" w:rsidRDefault="002E4FE8" w:rsidP="002E4FE8">
      <w:pPr>
        <w:spacing w:after="0"/>
        <w:rPr>
          <w:rFonts w:ascii="Gill Sans MT" w:hAnsi="Gill Sans MT"/>
          <w:b/>
        </w:rPr>
      </w:pPr>
    </w:p>
    <w:p w:rsidR="002E4FE8" w:rsidRPr="00FA7E3E" w:rsidRDefault="002E4FE8" w:rsidP="002E4FE8">
      <w:pPr>
        <w:spacing w:after="0"/>
        <w:rPr>
          <w:rFonts w:ascii="Gill Sans MT" w:hAnsi="Gill Sans MT"/>
          <w:b/>
        </w:rPr>
      </w:pPr>
      <w:r w:rsidRPr="00FA7E3E">
        <w:rPr>
          <w:rFonts w:ascii="Gill Sans MT" w:hAnsi="Gill Sans MT"/>
          <w:b/>
        </w:rPr>
        <w:t>Biblical Basis for Policy</w:t>
      </w:r>
    </w:p>
    <w:p w:rsidR="002E4FE8" w:rsidRPr="00FA7E3E" w:rsidRDefault="002E4FE8" w:rsidP="002E4FE8">
      <w:pPr>
        <w:spacing w:after="0"/>
        <w:rPr>
          <w:rFonts w:ascii="Gill Sans MT" w:hAnsi="Gill Sans MT"/>
          <w:b/>
        </w:rPr>
      </w:pPr>
      <w:r>
        <w:rPr>
          <w:rFonts w:ascii="Gill Sans MT" w:hAnsi="Gill Sans MT"/>
          <w:b/>
        </w:rPr>
        <w:t>Matthew 7:12</w:t>
      </w:r>
    </w:p>
    <w:p w:rsidR="002E4FE8" w:rsidRDefault="002E4FE8" w:rsidP="00D6524E">
      <w:pPr>
        <w:spacing w:before="120" w:line="240" w:lineRule="auto"/>
        <w:rPr>
          <w:rFonts w:ascii="Gill Sans MT" w:hAnsi="Gill Sans MT"/>
          <w:b/>
          <w:color w:val="00B050"/>
          <w:sz w:val="32"/>
          <w:szCs w:val="32"/>
        </w:rPr>
      </w:pPr>
      <w:r w:rsidRPr="002E4FE8">
        <w:rPr>
          <w:rFonts w:ascii="Gill Sans MT" w:hAnsi="Gill Sans MT"/>
        </w:rPr>
        <w:t>So in everything, do to others what you would have them do to you, for this sums up the Law and the Prophets.</w:t>
      </w:r>
    </w:p>
    <w:p w:rsidR="002E4FE8" w:rsidRDefault="002E4FE8" w:rsidP="00D6524E">
      <w:pPr>
        <w:spacing w:before="120" w:line="240" w:lineRule="auto"/>
        <w:rPr>
          <w:rFonts w:ascii="Gill Sans MT" w:hAnsi="Gill Sans MT"/>
          <w:b/>
          <w:color w:val="00B050"/>
          <w:sz w:val="32"/>
          <w:szCs w:val="32"/>
        </w:rPr>
      </w:pPr>
    </w:p>
    <w:p w:rsidR="00703EDB" w:rsidRDefault="00703EDB" w:rsidP="00D6524E">
      <w:pPr>
        <w:spacing w:before="120" w:line="240" w:lineRule="auto"/>
        <w:rPr>
          <w:rFonts w:ascii="Gill Sans MT" w:hAnsi="Gill Sans MT"/>
          <w:b/>
          <w:color w:val="00B050"/>
          <w:sz w:val="32"/>
          <w:szCs w:val="32"/>
        </w:rPr>
      </w:pPr>
      <w:r w:rsidRPr="00703EDB">
        <w:rPr>
          <w:rFonts w:ascii="Gill Sans MT" w:hAnsi="Gill Sans MT"/>
          <w:b/>
          <w:color w:val="00B050"/>
          <w:sz w:val="32"/>
          <w:szCs w:val="32"/>
        </w:rPr>
        <w:t>Accessibility Policy</w:t>
      </w:r>
    </w:p>
    <w:p w:rsidR="002E4FE8" w:rsidRPr="00703EDB" w:rsidRDefault="002E4FE8" w:rsidP="00D6524E">
      <w:pPr>
        <w:spacing w:before="120" w:line="240" w:lineRule="auto"/>
        <w:rPr>
          <w:rFonts w:ascii="Gill Sans MT" w:hAnsi="Gill Sans MT"/>
          <w:b/>
          <w:color w:val="00B050"/>
          <w:sz w:val="32"/>
          <w:szCs w:val="32"/>
        </w:rPr>
      </w:pPr>
    </w:p>
    <w:p w:rsidR="002E4FE8" w:rsidRPr="002E4FE8" w:rsidRDefault="0034064C" w:rsidP="002E4FE8">
      <w:pPr>
        <w:spacing w:before="120" w:line="240" w:lineRule="auto"/>
        <w:rPr>
          <w:rFonts w:ascii="Gill Sans MT" w:hAnsi="Gill Sans MT"/>
          <w:b/>
          <w:color w:val="00B050"/>
          <w:sz w:val="32"/>
          <w:szCs w:val="32"/>
        </w:rPr>
      </w:pPr>
      <w:r w:rsidRPr="005D09F9">
        <w:rPr>
          <w:rFonts w:ascii="Gill Sans MT" w:hAnsi="Gill Sans MT"/>
          <w:b/>
          <w:color w:val="00B050"/>
          <w:sz w:val="32"/>
          <w:szCs w:val="32"/>
        </w:rPr>
        <w:t>1. Aims</w:t>
      </w:r>
      <w:bookmarkEnd w:id="1"/>
    </w:p>
    <w:p w:rsidR="00244FAA" w:rsidRDefault="001D561D" w:rsidP="001D561D">
      <w:pPr>
        <w:spacing w:after="0" w:line="240" w:lineRule="auto"/>
        <w:rPr>
          <w:rFonts w:ascii="Gill Sans MT" w:hAnsi="Gill Sans MT" w:cstheme="minorHAnsi"/>
          <w:sz w:val="24"/>
          <w:szCs w:val="24"/>
        </w:rPr>
      </w:pPr>
      <w:r w:rsidRPr="001D561D">
        <w:rPr>
          <w:rFonts w:ascii="Gill Sans MT" w:hAnsi="Gill Sans MT" w:cstheme="minorHAnsi"/>
          <w:sz w:val="24"/>
          <w:szCs w:val="24"/>
        </w:rPr>
        <w:t>Holy Trinity C of E Primary is an inclusive school guided by the Christian ethos that is expressed in the school’s</w:t>
      </w:r>
      <w:r w:rsidR="002E4FE8">
        <w:rPr>
          <w:rFonts w:ascii="Gill Sans MT" w:hAnsi="Gill Sans MT" w:cstheme="minorHAnsi"/>
          <w:sz w:val="24"/>
          <w:szCs w:val="24"/>
        </w:rPr>
        <w:t xml:space="preserve"> ‘Growing Together as Children of God’ mission statement</w:t>
      </w:r>
      <w:r w:rsidRPr="001D561D">
        <w:rPr>
          <w:rFonts w:ascii="Gill Sans MT" w:hAnsi="Gill Sans MT" w:cstheme="minorHAnsi"/>
          <w:sz w:val="24"/>
          <w:szCs w:val="24"/>
        </w:rPr>
        <w:t xml:space="preserve">. These aims promote inclusive education in its widest sense in all areas of school life. </w:t>
      </w:r>
    </w:p>
    <w:p w:rsidR="00244FAA" w:rsidRDefault="00244FAA" w:rsidP="001D561D">
      <w:pPr>
        <w:spacing w:after="0" w:line="240" w:lineRule="auto"/>
        <w:rPr>
          <w:rFonts w:ascii="Gill Sans MT" w:hAnsi="Gill Sans MT" w:cstheme="minorHAnsi"/>
          <w:sz w:val="24"/>
          <w:szCs w:val="24"/>
        </w:rPr>
      </w:pPr>
    </w:p>
    <w:p w:rsidR="001D561D" w:rsidRDefault="002E4FE8" w:rsidP="001D561D">
      <w:pPr>
        <w:spacing w:after="0" w:line="240" w:lineRule="auto"/>
        <w:rPr>
          <w:rFonts w:ascii="Gill Sans MT" w:hAnsi="Gill Sans MT" w:cstheme="minorHAnsi"/>
          <w:sz w:val="24"/>
          <w:szCs w:val="24"/>
        </w:rPr>
      </w:pPr>
      <w:r w:rsidRPr="002E4FE8">
        <w:rPr>
          <w:rFonts w:ascii="Gill Sans MT" w:hAnsi="Gill Sans MT" w:cstheme="minorHAnsi"/>
          <w:sz w:val="24"/>
          <w:szCs w:val="24"/>
        </w:rPr>
        <w:t>Our school aims to treat all its pupils fairly and with respect. This involves providing access and opportunities for all pupils without discrimination of any kind.</w:t>
      </w:r>
    </w:p>
    <w:p w:rsidR="002E4FE8" w:rsidRPr="002E4FE8" w:rsidRDefault="002E4FE8" w:rsidP="002E4FE8">
      <w:pPr>
        <w:spacing w:before="120" w:line="240" w:lineRule="auto"/>
        <w:rPr>
          <w:rFonts w:ascii="Gill Sans MT" w:hAnsi="Gill Sans MT" w:cstheme="minorHAnsi"/>
          <w:sz w:val="24"/>
          <w:szCs w:val="24"/>
        </w:rPr>
      </w:pPr>
      <w:r w:rsidRPr="002E4FE8">
        <w:rPr>
          <w:rFonts w:ascii="Gill Sans MT" w:hAnsi="Gill Sans MT" w:cstheme="minorHAnsi"/>
          <w:sz w:val="24"/>
          <w:szCs w:val="24"/>
        </w:rPr>
        <w:t>Schools are required under the Equality Act 2010 to have an accessibility plan. The purpose of the plan is to:</w:t>
      </w:r>
    </w:p>
    <w:p w:rsidR="002E4FE8" w:rsidRPr="002E4FE8" w:rsidRDefault="002E4FE8" w:rsidP="002E4FE8">
      <w:pPr>
        <w:pStyle w:val="ListParagraph"/>
        <w:numPr>
          <w:ilvl w:val="0"/>
          <w:numId w:val="46"/>
        </w:numPr>
        <w:spacing w:before="120" w:line="240" w:lineRule="auto"/>
        <w:rPr>
          <w:rFonts w:ascii="Gill Sans MT" w:hAnsi="Gill Sans MT" w:cstheme="minorHAnsi"/>
          <w:sz w:val="24"/>
          <w:szCs w:val="24"/>
        </w:rPr>
      </w:pPr>
      <w:r w:rsidRPr="002E4FE8">
        <w:rPr>
          <w:rFonts w:ascii="Gill Sans MT" w:hAnsi="Gill Sans MT" w:cstheme="minorHAnsi"/>
          <w:sz w:val="24"/>
          <w:szCs w:val="24"/>
        </w:rPr>
        <w:t xml:space="preserve">Increase the extent to which disabled pupils can participate in the </w:t>
      </w:r>
      <w:r w:rsidRPr="002E4FE8">
        <w:rPr>
          <w:rFonts w:ascii="Gill Sans MT" w:hAnsi="Gill Sans MT" w:cstheme="minorHAnsi"/>
          <w:b/>
          <w:sz w:val="24"/>
          <w:szCs w:val="24"/>
        </w:rPr>
        <w:t>curriculum</w:t>
      </w:r>
    </w:p>
    <w:p w:rsidR="002E4FE8" w:rsidRPr="002E4FE8" w:rsidRDefault="002E4FE8" w:rsidP="002E4FE8">
      <w:pPr>
        <w:pStyle w:val="ListParagraph"/>
        <w:numPr>
          <w:ilvl w:val="0"/>
          <w:numId w:val="46"/>
        </w:numPr>
        <w:spacing w:before="120" w:line="240" w:lineRule="auto"/>
        <w:rPr>
          <w:rFonts w:ascii="Gill Sans MT" w:hAnsi="Gill Sans MT" w:cstheme="minorHAnsi"/>
          <w:sz w:val="24"/>
          <w:szCs w:val="24"/>
        </w:rPr>
      </w:pPr>
      <w:r w:rsidRPr="002E4FE8">
        <w:rPr>
          <w:rFonts w:ascii="Gill Sans MT" w:hAnsi="Gill Sans MT" w:cstheme="minorHAnsi"/>
          <w:sz w:val="24"/>
          <w:szCs w:val="24"/>
        </w:rPr>
        <w:t xml:space="preserve">Improve the </w:t>
      </w:r>
      <w:r w:rsidRPr="002E4FE8">
        <w:rPr>
          <w:rFonts w:ascii="Gill Sans MT" w:hAnsi="Gill Sans MT" w:cstheme="minorHAnsi"/>
          <w:b/>
          <w:sz w:val="24"/>
          <w:szCs w:val="24"/>
        </w:rPr>
        <w:t>physical environment</w:t>
      </w:r>
      <w:r w:rsidRPr="002E4FE8">
        <w:rPr>
          <w:rFonts w:ascii="Gill Sans MT" w:hAnsi="Gill Sans MT" w:cstheme="minorHAnsi"/>
          <w:sz w:val="24"/>
          <w:szCs w:val="24"/>
        </w:rPr>
        <w:t xml:space="preserve"> of the school to enable disabled pupils to take better advantage of education, benefits, facilities and services provided</w:t>
      </w:r>
    </w:p>
    <w:p w:rsidR="002E4FE8" w:rsidRPr="002E4FE8" w:rsidRDefault="002E4FE8" w:rsidP="002E4FE8">
      <w:pPr>
        <w:pStyle w:val="ListParagraph"/>
        <w:numPr>
          <w:ilvl w:val="0"/>
          <w:numId w:val="46"/>
        </w:numPr>
        <w:spacing w:before="120" w:line="240" w:lineRule="auto"/>
        <w:rPr>
          <w:rFonts w:ascii="Gill Sans MT" w:hAnsi="Gill Sans MT" w:cstheme="minorHAnsi"/>
          <w:sz w:val="24"/>
          <w:szCs w:val="24"/>
        </w:rPr>
      </w:pPr>
      <w:r w:rsidRPr="002E4FE8">
        <w:rPr>
          <w:rFonts w:ascii="Gill Sans MT" w:hAnsi="Gill Sans MT" w:cstheme="minorHAnsi"/>
          <w:sz w:val="24"/>
          <w:szCs w:val="24"/>
        </w:rPr>
        <w:t xml:space="preserve">Improve the availability of accessible </w:t>
      </w:r>
      <w:r w:rsidRPr="002E4FE8">
        <w:rPr>
          <w:rFonts w:ascii="Gill Sans MT" w:hAnsi="Gill Sans MT" w:cstheme="minorHAnsi"/>
          <w:b/>
          <w:sz w:val="24"/>
          <w:szCs w:val="24"/>
        </w:rPr>
        <w:t xml:space="preserve">information </w:t>
      </w:r>
      <w:r w:rsidRPr="002E4FE8">
        <w:rPr>
          <w:rFonts w:ascii="Gill Sans MT" w:hAnsi="Gill Sans MT" w:cstheme="minorHAnsi"/>
          <w:sz w:val="24"/>
          <w:szCs w:val="24"/>
        </w:rPr>
        <w:t>to disabled pupils</w:t>
      </w:r>
    </w:p>
    <w:p w:rsidR="002E4FE8" w:rsidRDefault="002E4FE8" w:rsidP="002E4FE8">
      <w:pPr>
        <w:spacing w:after="0" w:line="240" w:lineRule="auto"/>
        <w:rPr>
          <w:rFonts w:ascii="Gill Sans MT" w:hAnsi="Gill Sans MT" w:cstheme="minorHAnsi"/>
          <w:sz w:val="24"/>
          <w:szCs w:val="24"/>
        </w:rPr>
      </w:pPr>
      <w:r w:rsidRPr="002E4FE8">
        <w:rPr>
          <w:rFonts w:ascii="Gill Sans MT" w:hAnsi="Gill Sans MT" w:cstheme="minorHAnsi"/>
          <w:sz w:val="24"/>
          <w:szCs w:val="24"/>
        </w:rPr>
        <w:t>The school supports any available partnerships to develop and implement the plan.</w:t>
      </w:r>
    </w:p>
    <w:p w:rsidR="00B0362A" w:rsidRDefault="00B0362A" w:rsidP="00D6524E">
      <w:pPr>
        <w:spacing w:before="120" w:line="240" w:lineRule="auto"/>
      </w:pPr>
    </w:p>
    <w:p w:rsidR="006A0B89" w:rsidRDefault="006A0B89" w:rsidP="00D6524E">
      <w:pPr>
        <w:spacing w:before="120" w:line="240" w:lineRule="auto"/>
        <w:rPr>
          <w:rFonts w:ascii="Gill Sans MT" w:hAnsi="Gill Sans MT" w:cstheme="minorHAnsi"/>
          <w:sz w:val="24"/>
          <w:szCs w:val="24"/>
        </w:rPr>
      </w:pPr>
    </w:p>
    <w:p w:rsidR="006A0B89" w:rsidRPr="005D09F9" w:rsidRDefault="006A0B89" w:rsidP="00D6524E">
      <w:pPr>
        <w:spacing w:before="120" w:line="240" w:lineRule="auto"/>
        <w:rPr>
          <w:rFonts w:ascii="Gill Sans MT" w:hAnsi="Gill Sans MT" w:cstheme="minorHAnsi"/>
          <w:sz w:val="24"/>
          <w:szCs w:val="24"/>
        </w:rPr>
      </w:pPr>
    </w:p>
    <w:p w:rsidR="00B0362A" w:rsidRPr="005D09F9" w:rsidRDefault="0034064C" w:rsidP="00D6524E">
      <w:pPr>
        <w:spacing w:before="120" w:line="240" w:lineRule="auto"/>
        <w:rPr>
          <w:rFonts w:ascii="Gill Sans MT" w:hAnsi="Gill Sans MT"/>
          <w:b/>
          <w:color w:val="00B050"/>
          <w:sz w:val="32"/>
          <w:szCs w:val="32"/>
        </w:rPr>
      </w:pPr>
      <w:bookmarkStart w:id="2" w:name="_Toc491429309"/>
      <w:r w:rsidRPr="005D09F9">
        <w:rPr>
          <w:rFonts w:ascii="Gill Sans MT" w:hAnsi="Gill Sans MT"/>
          <w:b/>
          <w:color w:val="00B050"/>
          <w:sz w:val="32"/>
          <w:szCs w:val="32"/>
        </w:rPr>
        <w:lastRenderedPageBreak/>
        <w:t>2. Legislation</w:t>
      </w:r>
      <w:r w:rsidR="00306292">
        <w:rPr>
          <w:rFonts w:ascii="Gill Sans MT" w:hAnsi="Gill Sans MT"/>
          <w:b/>
          <w:color w:val="00B050"/>
          <w:sz w:val="32"/>
          <w:szCs w:val="32"/>
        </w:rPr>
        <w:t xml:space="preserve"> and G</w:t>
      </w:r>
      <w:r w:rsidRPr="005D09F9">
        <w:rPr>
          <w:rFonts w:ascii="Gill Sans MT" w:hAnsi="Gill Sans MT"/>
          <w:b/>
          <w:color w:val="00B050"/>
          <w:sz w:val="32"/>
          <w:szCs w:val="32"/>
        </w:rPr>
        <w:t>uidanc</w:t>
      </w:r>
      <w:bookmarkEnd w:id="2"/>
      <w:r w:rsidR="00B0362A" w:rsidRPr="005D09F9">
        <w:rPr>
          <w:rFonts w:ascii="Gill Sans MT" w:hAnsi="Gill Sans MT"/>
          <w:b/>
          <w:color w:val="00B050"/>
          <w:sz w:val="32"/>
          <w:szCs w:val="32"/>
        </w:rPr>
        <w:t>e</w:t>
      </w:r>
    </w:p>
    <w:p w:rsidR="006A0B89" w:rsidRDefault="0034064C" w:rsidP="00D6524E">
      <w:pPr>
        <w:spacing w:before="120" w:line="240" w:lineRule="auto"/>
        <w:rPr>
          <w:rFonts w:ascii="Gill Sans MT" w:hAnsi="Gill Sans MT" w:cstheme="minorHAnsi"/>
          <w:sz w:val="24"/>
          <w:szCs w:val="24"/>
        </w:rPr>
      </w:pPr>
      <w:r w:rsidRPr="005D09F9">
        <w:rPr>
          <w:rFonts w:ascii="Gill Sans MT" w:hAnsi="Gill Sans MT" w:cstheme="minorHAnsi"/>
          <w:sz w:val="24"/>
          <w:szCs w:val="24"/>
        </w:rPr>
        <w:t xml:space="preserve">This document meets the requirements of </w:t>
      </w:r>
      <w:hyperlink r:id="rId10" w:history="1">
        <w:r w:rsidRPr="005D09F9">
          <w:rPr>
            <w:rFonts w:ascii="Gill Sans MT" w:hAnsi="Gill Sans MT" w:cstheme="minorHAnsi"/>
            <w:sz w:val="24"/>
            <w:szCs w:val="24"/>
          </w:rPr>
          <w:t>schedule 10 of the Equality Act 2010</w:t>
        </w:r>
      </w:hyperlink>
      <w:r w:rsidRPr="005D09F9">
        <w:rPr>
          <w:rFonts w:ascii="Gill Sans MT" w:hAnsi="Gill Sans MT" w:cstheme="minorHAnsi"/>
          <w:sz w:val="24"/>
          <w:szCs w:val="24"/>
        </w:rPr>
        <w:t xml:space="preserve"> and the Department for Education (DfE) </w:t>
      </w:r>
      <w:hyperlink r:id="rId11" w:history="1">
        <w:r w:rsidRPr="005D09F9">
          <w:rPr>
            <w:rFonts w:ascii="Gill Sans MT" w:hAnsi="Gill Sans MT" w:cstheme="minorHAnsi"/>
            <w:sz w:val="24"/>
            <w:szCs w:val="24"/>
          </w:rPr>
          <w:t>guidance for schools on the Equality Act 2010</w:t>
        </w:r>
      </w:hyperlink>
      <w:r w:rsidRPr="005D09F9">
        <w:rPr>
          <w:rFonts w:ascii="Gill Sans MT" w:hAnsi="Gill Sans MT" w:cstheme="minorHAnsi"/>
          <w:sz w:val="24"/>
          <w:szCs w:val="24"/>
        </w:rPr>
        <w:t>.</w:t>
      </w:r>
      <w:r w:rsidR="00D6524E">
        <w:rPr>
          <w:rFonts w:ascii="Gill Sans MT" w:hAnsi="Gill Sans MT" w:cstheme="minorHAnsi"/>
          <w:sz w:val="24"/>
          <w:szCs w:val="24"/>
        </w:rPr>
        <w:t xml:space="preserve"> </w:t>
      </w:r>
    </w:p>
    <w:p w:rsidR="0034064C" w:rsidRPr="00A16827" w:rsidRDefault="0034064C" w:rsidP="00D6524E">
      <w:pPr>
        <w:spacing w:before="120" w:line="240" w:lineRule="auto"/>
        <w:rPr>
          <w:rFonts w:ascii="Gill Sans MT" w:hAnsi="Gill Sans MT" w:cstheme="minorHAnsi"/>
          <w:sz w:val="24"/>
          <w:szCs w:val="24"/>
        </w:rPr>
      </w:pPr>
      <w:r w:rsidRPr="005D09F9">
        <w:rPr>
          <w:rFonts w:ascii="Gill Sans MT" w:hAnsi="Gill Sans MT" w:cstheme="minorHAnsi"/>
          <w:sz w:val="24"/>
          <w:szCs w:val="24"/>
        </w:rPr>
        <w:t xml:space="preserve">The Equality Act 2010 defines an individual as disabled if he or she has a physical or mental impairment that has a ‘substantial’ and ‘long-term’ adverse effect on his or her ability to undertake normal day to day activities. </w:t>
      </w:r>
    </w:p>
    <w:p w:rsidR="0034064C" w:rsidRPr="005D09F9" w:rsidRDefault="0034064C" w:rsidP="00D6524E">
      <w:pPr>
        <w:spacing w:before="120" w:line="240" w:lineRule="auto"/>
        <w:rPr>
          <w:rFonts w:ascii="Gill Sans MT" w:hAnsi="Gill Sans MT" w:cstheme="minorHAnsi"/>
          <w:sz w:val="24"/>
          <w:szCs w:val="24"/>
        </w:rPr>
      </w:pPr>
      <w:r w:rsidRPr="005D09F9">
        <w:rPr>
          <w:rFonts w:ascii="Gill Sans MT" w:hAnsi="Gill Sans MT" w:cstheme="minorHAnsi"/>
          <w:sz w:val="24"/>
          <w:szCs w:val="24"/>
        </w:rPr>
        <w:t xml:space="preserve">Under the </w:t>
      </w:r>
      <w:hyperlink r:id="rId12" w:history="1">
        <w:r w:rsidRPr="005D09F9">
          <w:rPr>
            <w:rFonts w:ascii="Gill Sans MT" w:hAnsi="Gill Sans MT" w:cstheme="minorHAnsi"/>
            <w:sz w:val="24"/>
            <w:szCs w:val="24"/>
          </w:rPr>
          <w:t>Special Educational Needs and Disability (SEND) Code of Practice</w:t>
        </w:r>
      </w:hyperlink>
      <w:r w:rsidRPr="005D09F9">
        <w:rPr>
          <w:rFonts w:ascii="Gill Sans MT" w:hAnsi="Gill Sans MT" w:cstheme="minorHAnsi"/>
          <w:sz w:val="24"/>
          <w:szCs w:val="24"/>
        </w:rPr>
        <w:t>, ‘long-term’ is defined as ‘a year or more’ and ‘substantial’ is defined as ‘more than minor or trivial’. The definition includes sensory impairments such as those affecting sight or hearing, and long-term health conditions such as asthma, diabetes, epilepsy and cancer.</w:t>
      </w:r>
    </w:p>
    <w:p w:rsidR="0034064C" w:rsidRPr="005D09F9" w:rsidRDefault="0034064C" w:rsidP="00D6524E">
      <w:pPr>
        <w:spacing w:before="120" w:line="240" w:lineRule="auto"/>
        <w:rPr>
          <w:rFonts w:ascii="Gill Sans MT" w:hAnsi="Gill Sans MT" w:cstheme="minorHAnsi"/>
          <w:sz w:val="24"/>
          <w:szCs w:val="24"/>
        </w:rPr>
      </w:pPr>
      <w:r w:rsidRPr="005D09F9">
        <w:rPr>
          <w:rFonts w:ascii="Gill Sans MT" w:hAnsi="Gill Sans MT" w:cstheme="minorHAnsi"/>
          <w:sz w:val="24"/>
          <w:szCs w:val="24"/>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rsidR="0034064C" w:rsidRDefault="0034064C" w:rsidP="00D6524E">
      <w:pPr>
        <w:spacing w:before="120" w:line="240" w:lineRule="auto"/>
        <w:rPr>
          <w:rFonts w:ascii="Gill Sans MT" w:hAnsi="Gill Sans MT"/>
        </w:rPr>
      </w:pPr>
    </w:p>
    <w:p w:rsidR="003F7D1D" w:rsidRPr="005D09F9" w:rsidRDefault="003F7D1D" w:rsidP="003F7D1D">
      <w:pPr>
        <w:spacing w:before="120" w:line="240" w:lineRule="auto"/>
        <w:rPr>
          <w:rFonts w:ascii="Gill Sans MT" w:hAnsi="Gill Sans MT"/>
          <w:b/>
          <w:color w:val="00B050"/>
          <w:sz w:val="32"/>
          <w:szCs w:val="32"/>
        </w:rPr>
      </w:pPr>
      <w:r>
        <w:rPr>
          <w:rFonts w:ascii="Gill Sans MT" w:hAnsi="Gill Sans MT"/>
          <w:b/>
          <w:color w:val="00B050"/>
          <w:sz w:val="32"/>
          <w:szCs w:val="32"/>
        </w:rPr>
        <w:t>3</w:t>
      </w:r>
      <w:r w:rsidRPr="005D09F9">
        <w:rPr>
          <w:rFonts w:ascii="Gill Sans MT" w:hAnsi="Gill Sans MT"/>
          <w:b/>
          <w:color w:val="00B050"/>
          <w:sz w:val="32"/>
          <w:szCs w:val="32"/>
        </w:rPr>
        <w:t xml:space="preserve">. </w:t>
      </w:r>
      <w:r>
        <w:rPr>
          <w:rFonts w:ascii="Gill Sans MT" w:hAnsi="Gill Sans MT"/>
          <w:b/>
          <w:color w:val="00B050"/>
          <w:sz w:val="32"/>
          <w:szCs w:val="32"/>
        </w:rPr>
        <w:t xml:space="preserve">Curriculum </w:t>
      </w:r>
    </w:p>
    <w:p w:rsidR="003F7D1D" w:rsidRDefault="003F7D1D" w:rsidP="003F7D1D">
      <w:pPr>
        <w:spacing w:before="120" w:line="240" w:lineRule="auto"/>
        <w:rPr>
          <w:rFonts w:ascii="Gill Sans MT" w:hAnsi="Gill Sans MT" w:cstheme="minorHAnsi"/>
          <w:sz w:val="24"/>
          <w:szCs w:val="24"/>
        </w:rPr>
      </w:pPr>
      <w:r>
        <w:rPr>
          <w:rFonts w:ascii="Gill Sans MT" w:hAnsi="Gill Sans MT" w:cstheme="minorHAnsi"/>
          <w:sz w:val="24"/>
          <w:szCs w:val="24"/>
        </w:rPr>
        <w:t>Our Teaching and Learning Policy sets out key curriculum priorities.  We seek to ensure that teachers are skilled in differentiating the curriculum for lea</w:t>
      </w:r>
      <w:r w:rsidR="005D55FE">
        <w:rPr>
          <w:rFonts w:ascii="Gill Sans MT" w:hAnsi="Gill Sans MT" w:cstheme="minorHAnsi"/>
          <w:sz w:val="24"/>
          <w:szCs w:val="24"/>
        </w:rPr>
        <w:t>rners with a wide range of needs, as outlined in our Special Educational Needs and Disabilities Policy.</w:t>
      </w:r>
    </w:p>
    <w:p w:rsidR="003F7D1D" w:rsidRDefault="003F7D1D" w:rsidP="003F7D1D">
      <w:pPr>
        <w:spacing w:before="120" w:line="240" w:lineRule="auto"/>
        <w:rPr>
          <w:rFonts w:ascii="Gill Sans MT" w:hAnsi="Gill Sans MT" w:cstheme="minorHAnsi"/>
          <w:sz w:val="24"/>
          <w:szCs w:val="24"/>
        </w:rPr>
      </w:pPr>
    </w:p>
    <w:p w:rsidR="00703EDB" w:rsidRPr="005D09F9" w:rsidRDefault="003F7D1D" w:rsidP="00703EDB">
      <w:pPr>
        <w:spacing w:before="120" w:line="240" w:lineRule="auto"/>
        <w:rPr>
          <w:rFonts w:ascii="Gill Sans MT" w:hAnsi="Gill Sans MT"/>
          <w:b/>
          <w:color w:val="00B050"/>
          <w:sz w:val="32"/>
          <w:szCs w:val="32"/>
        </w:rPr>
      </w:pPr>
      <w:r>
        <w:rPr>
          <w:rFonts w:ascii="Gill Sans MT" w:hAnsi="Gill Sans MT"/>
          <w:b/>
          <w:color w:val="00B050"/>
          <w:sz w:val="32"/>
          <w:szCs w:val="32"/>
        </w:rPr>
        <w:t>4</w:t>
      </w:r>
      <w:r w:rsidR="00703EDB" w:rsidRPr="005D09F9">
        <w:rPr>
          <w:rFonts w:ascii="Gill Sans MT" w:hAnsi="Gill Sans MT"/>
          <w:b/>
          <w:color w:val="00B050"/>
          <w:sz w:val="32"/>
          <w:szCs w:val="32"/>
        </w:rPr>
        <w:t xml:space="preserve">. </w:t>
      </w:r>
      <w:r>
        <w:rPr>
          <w:rFonts w:ascii="Gill Sans MT" w:hAnsi="Gill Sans MT"/>
          <w:b/>
          <w:color w:val="00B050"/>
          <w:sz w:val="32"/>
          <w:szCs w:val="32"/>
        </w:rPr>
        <w:t xml:space="preserve">Physical Environment </w:t>
      </w:r>
    </w:p>
    <w:p w:rsidR="009C5D95" w:rsidRDefault="009C5D95" w:rsidP="00D6524E">
      <w:pPr>
        <w:spacing w:before="120" w:line="240" w:lineRule="auto"/>
        <w:rPr>
          <w:rFonts w:ascii="Gill Sans MT" w:hAnsi="Gill Sans MT" w:cstheme="minorHAnsi"/>
          <w:sz w:val="24"/>
          <w:szCs w:val="24"/>
        </w:rPr>
      </w:pPr>
      <w:r>
        <w:rPr>
          <w:rFonts w:ascii="Gill Sans MT" w:hAnsi="Gill Sans MT" w:cstheme="minorHAnsi"/>
          <w:sz w:val="24"/>
          <w:szCs w:val="24"/>
        </w:rPr>
        <w:t xml:space="preserve">A project to significantly expand the school building was completed in September 2010.   When designing the new building, the school’s </w:t>
      </w:r>
      <w:r w:rsidRPr="009C5D95">
        <w:rPr>
          <w:rFonts w:ascii="Gill Sans MT" w:hAnsi="Gill Sans MT" w:cstheme="minorHAnsi"/>
          <w:sz w:val="24"/>
          <w:szCs w:val="24"/>
        </w:rPr>
        <w:t xml:space="preserve">architects Curl La Tourelle </w:t>
      </w:r>
      <w:r>
        <w:rPr>
          <w:rFonts w:ascii="Gill Sans MT" w:hAnsi="Gill Sans MT" w:cstheme="minorHAnsi"/>
          <w:sz w:val="24"/>
          <w:szCs w:val="24"/>
        </w:rPr>
        <w:t>completed</w:t>
      </w:r>
      <w:r w:rsidRPr="009C5D95">
        <w:rPr>
          <w:rFonts w:ascii="Gill Sans MT" w:hAnsi="Gill Sans MT" w:cstheme="minorHAnsi"/>
          <w:sz w:val="24"/>
          <w:szCs w:val="24"/>
        </w:rPr>
        <w:t xml:space="preserve"> an extensive review of accessibility </w:t>
      </w:r>
      <w:r>
        <w:rPr>
          <w:rFonts w:ascii="Gill Sans MT" w:hAnsi="Gill Sans MT" w:cstheme="minorHAnsi"/>
          <w:sz w:val="24"/>
          <w:szCs w:val="24"/>
        </w:rPr>
        <w:t>and the</w:t>
      </w:r>
      <w:r w:rsidRPr="009C5D95">
        <w:rPr>
          <w:rFonts w:ascii="Gill Sans MT" w:hAnsi="Gill Sans MT" w:cstheme="minorHAnsi"/>
          <w:sz w:val="24"/>
          <w:szCs w:val="24"/>
        </w:rPr>
        <w:t xml:space="preserve"> new extensions were designed to comply with Part M of the Building Regulations and the DDA regulations. </w:t>
      </w:r>
    </w:p>
    <w:p w:rsidR="00703EDB" w:rsidRDefault="009C5D95" w:rsidP="00D6524E">
      <w:pPr>
        <w:spacing w:before="120" w:line="240" w:lineRule="auto"/>
        <w:rPr>
          <w:rFonts w:ascii="Gill Sans MT" w:hAnsi="Gill Sans MT" w:cstheme="minorHAnsi"/>
          <w:sz w:val="24"/>
          <w:szCs w:val="24"/>
        </w:rPr>
      </w:pPr>
      <w:r>
        <w:rPr>
          <w:rFonts w:ascii="Gill Sans MT" w:hAnsi="Gill Sans MT" w:cstheme="minorHAnsi"/>
          <w:sz w:val="24"/>
          <w:szCs w:val="24"/>
        </w:rPr>
        <w:t xml:space="preserve">The ground floor of the school has no steps, meaning that pupils, staff, parents and visitors can enter the building from street level.  The school has </w:t>
      </w:r>
      <w:r w:rsidRPr="009C5D95">
        <w:rPr>
          <w:rFonts w:ascii="Gill Sans MT" w:hAnsi="Gill Sans MT" w:cstheme="minorHAnsi"/>
          <w:sz w:val="24"/>
          <w:szCs w:val="24"/>
        </w:rPr>
        <w:t xml:space="preserve">a platform lift </w:t>
      </w:r>
      <w:r>
        <w:rPr>
          <w:rFonts w:ascii="Gill Sans MT" w:hAnsi="Gill Sans MT" w:cstheme="minorHAnsi"/>
          <w:sz w:val="24"/>
          <w:szCs w:val="24"/>
        </w:rPr>
        <w:t xml:space="preserve">between the ground and first floor levels, providing </w:t>
      </w:r>
      <w:r w:rsidRPr="009C5D95">
        <w:rPr>
          <w:rFonts w:ascii="Gill Sans MT" w:hAnsi="Gill Sans MT" w:cstheme="minorHAnsi"/>
          <w:sz w:val="24"/>
          <w:szCs w:val="24"/>
        </w:rPr>
        <w:t xml:space="preserve">wheelchair accessibility to all areas except the </w:t>
      </w:r>
      <w:r>
        <w:rPr>
          <w:rFonts w:ascii="Gill Sans MT" w:hAnsi="Gill Sans MT" w:cstheme="minorHAnsi"/>
          <w:sz w:val="24"/>
          <w:szCs w:val="24"/>
        </w:rPr>
        <w:t>maintenance and mezzanine floor which are not used by pupils and only used by a small number of staff.</w:t>
      </w:r>
      <w:r w:rsidR="004A4D9A">
        <w:rPr>
          <w:rFonts w:ascii="Gill Sans MT" w:hAnsi="Gill Sans MT" w:cstheme="minorHAnsi"/>
          <w:sz w:val="24"/>
          <w:szCs w:val="24"/>
        </w:rPr>
        <w:t xml:space="preserve"> This lift is serviced on a regular basis.</w:t>
      </w:r>
    </w:p>
    <w:p w:rsidR="009C5D95" w:rsidRDefault="009C5D95" w:rsidP="00D6524E">
      <w:pPr>
        <w:spacing w:before="120" w:line="240" w:lineRule="auto"/>
        <w:rPr>
          <w:rFonts w:ascii="Gill Sans MT" w:hAnsi="Gill Sans MT" w:cstheme="minorHAnsi"/>
          <w:sz w:val="24"/>
          <w:szCs w:val="24"/>
        </w:rPr>
      </w:pPr>
      <w:r>
        <w:rPr>
          <w:rFonts w:ascii="Gill Sans MT" w:hAnsi="Gill Sans MT" w:cstheme="minorHAnsi"/>
          <w:sz w:val="24"/>
          <w:szCs w:val="24"/>
        </w:rPr>
        <w:t>Some of the internal doors would be difficult to open for someone in a wheelchair or using other mobility aids</w:t>
      </w:r>
      <w:r w:rsidR="004A4D9A">
        <w:rPr>
          <w:rFonts w:ascii="Gill Sans MT" w:hAnsi="Gill Sans MT" w:cstheme="minorHAnsi"/>
          <w:sz w:val="24"/>
          <w:szCs w:val="24"/>
        </w:rPr>
        <w:t xml:space="preserve"> due to their weight</w:t>
      </w:r>
      <w:r>
        <w:rPr>
          <w:rFonts w:ascii="Gill Sans MT" w:hAnsi="Gill Sans MT" w:cstheme="minorHAnsi"/>
          <w:sz w:val="24"/>
          <w:szCs w:val="24"/>
        </w:rPr>
        <w:t xml:space="preserve">.  </w:t>
      </w:r>
      <w:r w:rsidR="004A4D9A">
        <w:rPr>
          <w:rFonts w:ascii="Gill Sans MT" w:hAnsi="Gill Sans MT" w:cstheme="minorHAnsi"/>
          <w:sz w:val="24"/>
          <w:szCs w:val="24"/>
        </w:rPr>
        <w:t>The doors</w:t>
      </w:r>
      <w:r>
        <w:rPr>
          <w:rFonts w:ascii="Gill Sans MT" w:hAnsi="Gill Sans MT" w:cstheme="minorHAnsi"/>
          <w:sz w:val="24"/>
          <w:szCs w:val="24"/>
        </w:rPr>
        <w:t xml:space="preserve"> changed due to fire regulations, but we proactively encourage a school culture of respect and mutual assistance. Staff and pupils regularly hold the door open for others whether they are disabled or not.</w:t>
      </w:r>
    </w:p>
    <w:p w:rsidR="009C5D95" w:rsidRDefault="009C5D95" w:rsidP="00D6524E">
      <w:pPr>
        <w:spacing w:before="120" w:line="240" w:lineRule="auto"/>
        <w:rPr>
          <w:rFonts w:ascii="Gill Sans MT" w:hAnsi="Gill Sans MT" w:cstheme="minorHAnsi"/>
          <w:sz w:val="24"/>
          <w:szCs w:val="24"/>
        </w:rPr>
      </w:pPr>
      <w:r>
        <w:rPr>
          <w:rFonts w:ascii="Gill Sans MT" w:hAnsi="Gill Sans MT" w:cstheme="minorHAnsi"/>
          <w:sz w:val="24"/>
          <w:szCs w:val="24"/>
        </w:rPr>
        <w:t xml:space="preserve">We are therefore confident that the design of the school building itself maximises accessibility for disabled pupils, staff and visitors.   We ensure that the school environment is free from temporary barriers to accessibility </w:t>
      </w:r>
      <w:r w:rsidR="004A4D9A">
        <w:rPr>
          <w:rFonts w:ascii="Gill Sans MT" w:hAnsi="Gill Sans MT" w:cstheme="minorHAnsi"/>
          <w:sz w:val="24"/>
          <w:szCs w:val="24"/>
        </w:rPr>
        <w:t>in the following ways</w:t>
      </w:r>
      <w:r>
        <w:rPr>
          <w:rFonts w:ascii="Gill Sans MT" w:hAnsi="Gill Sans MT" w:cstheme="minorHAnsi"/>
          <w:sz w:val="24"/>
          <w:szCs w:val="24"/>
        </w:rPr>
        <w:t>:</w:t>
      </w:r>
    </w:p>
    <w:p w:rsidR="004A4D9A" w:rsidRPr="004A4D9A" w:rsidRDefault="004A4D9A" w:rsidP="004A4D9A">
      <w:pPr>
        <w:pStyle w:val="ListParagraph"/>
        <w:numPr>
          <w:ilvl w:val="0"/>
          <w:numId w:val="40"/>
        </w:numPr>
        <w:spacing w:before="120" w:line="240" w:lineRule="auto"/>
        <w:rPr>
          <w:rFonts w:ascii="Gill Sans MT" w:hAnsi="Gill Sans MT" w:cstheme="minorHAnsi"/>
          <w:sz w:val="24"/>
          <w:szCs w:val="24"/>
        </w:rPr>
      </w:pPr>
      <w:r w:rsidRPr="004A4D9A">
        <w:rPr>
          <w:rFonts w:ascii="Gill Sans MT" w:hAnsi="Gill Sans MT" w:cstheme="minorHAnsi"/>
          <w:sz w:val="24"/>
          <w:szCs w:val="24"/>
        </w:rPr>
        <w:t>Daily inspection of the site by the Premises Manager who will remove obstructions, sweep leaves, ensure the floor is dry etc.</w:t>
      </w:r>
    </w:p>
    <w:p w:rsidR="004A4D9A" w:rsidRPr="004A4D9A" w:rsidRDefault="004A4D9A" w:rsidP="004A4D9A">
      <w:pPr>
        <w:pStyle w:val="ListParagraph"/>
        <w:numPr>
          <w:ilvl w:val="0"/>
          <w:numId w:val="40"/>
        </w:numPr>
        <w:spacing w:before="120" w:line="240" w:lineRule="auto"/>
        <w:rPr>
          <w:rFonts w:ascii="Gill Sans MT" w:hAnsi="Gill Sans MT" w:cstheme="minorHAnsi"/>
          <w:sz w:val="24"/>
          <w:szCs w:val="24"/>
        </w:rPr>
      </w:pPr>
      <w:r w:rsidRPr="004A4D9A">
        <w:rPr>
          <w:rFonts w:ascii="Gill Sans MT" w:hAnsi="Gill Sans MT" w:cstheme="minorHAnsi"/>
          <w:sz w:val="24"/>
          <w:szCs w:val="24"/>
        </w:rPr>
        <w:lastRenderedPageBreak/>
        <w:t xml:space="preserve">Half termly inspection of the site by the Health and Safety Governor who will identify short </w:t>
      </w:r>
      <w:r>
        <w:rPr>
          <w:rFonts w:ascii="Gill Sans MT" w:hAnsi="Gill Sans MT" w:cstheme="minorHAnsi"/>
          <w:sz w:val="24"/>
          <w:szCs w:val="24"/>
        </w:rPr>
        <w:t>term and ongoing issues for rec</w:t>
      </w:r>
      <w:r w:rsidRPr="004A4D9A">
        <w:rPr>
          <w:rFonts w:ascii="Gill Sans MT" w:hAnsi="Gill Sans MT" w:cstheme="minorHAnsi"/>
          <w:sz w:val="24"/>
          <w:szCs w:val="24"/>
        </w:rPr>
        <w:t>tification</w:t>
      </w:r>
    </w:p>
    <w:p w:rsidR="004A4D9A" w:rsidRPr="004A4D9A" w:rsidRDefault="004A4D9A" w:rsidP="004A4D9A">
      <w:pPr>
        <w:pStyle w:val="ListParagraph"/>
        <w:numPr>
          <w:ilvl w:val="0"/>
          <w:numId w:val="40"/>
        </w:numPr>
        <w:spacing w:before="120" w:line="240" w:lineRule="auto"/>
        <w:rPr>
          <w:rFonts w:ascii="Gill Sans MT" w:hAnsi="Gill Sans MT" w:cstheme="minorHAnsi"/>
          <w:sz w:val="24"/>
          <w:szCs w:val="24"/>
        </w:rPr>
      </w:pPr>
      <w:r w:rsidRPr="004A4D9A">
        <w:rPr>
          <w:rFonts w:ascii="Gill Sans MT" w:hAnsi="Gill Sans MT" w:cstheme="minorHAnsi"/>
          <w:sz w:val="24"/>
          <w:szCs w:val="24"/>
        </w:rPr>
        <w:t>Daily informal inspection of the site by members of the Senior Leadership Team who will remove lost property etc.</w:t>
      </w:r>
    </w:p>
    <w:p w:rsidR="009C5D95" w:rsidRPr="004A4D9A" w:rsidRDefault="009C5D95" w:rsidP="004A4D9A">
      <w:pPr>
        <w:pStyle w:val="ListParagraph"/>
        <w:numPr>
          <w:ilvl w:val="0"/>
          <w:numId w:val="40"/>
        </w:numPr>
        <w:spacing w:before="120" w:line="240" w:lineRule="auto"/>
        <w:rPr>
          <w:rFonts w:ascii="Gill Sans MT" w:hAnsi="Gill Sans MT" w:cstheme="minorHAnsi"/>
          <w:sz w:val="24"/>
          <w:szCs w:val="24"/>
        </w:rPr>
      </w:pPr>
      <w:r w:rsidRPr="004A4D9A">
        <w:rPr>
          <w:rFonts w:ascii="Gill Sans MT" w:hAnsi="Gill Sans MT" w:cstheme="minorHAnsi"/>
          <w:sz w:val="24"/>
          <w:szCs w:val="24"/>
        </w:rPr>
        <w:t>Packages, scooters, buggies etc. are parked at the edge of the Welcome Area so as not to cause an obstruction</w:t>
      </w:r>
    </w:p>
    <w:p w:rsidR="009C5D95" w:rsidRPr="004A4D9A" w:rsidRDefault="009C5D95" w:rsidP="004A4D9A">
      <w:pPr>
        <w:pStyle w:val="ListParagraph"/>
        <w:numPr>
          <w:ilvl w:val="0"/>
          <w:numId w:val="40"/>
        </w:numPr>
        <w:spacing w:before="120" w:line="240" w:lineRule="auto"/>
        <w:rPr>
          <w:rFonts w:ascii="Gill Sans MT" w:hAnsi="Gill Sans MT" w:cstheme="minorHAnsi"/>
          <w:sz w:val="24"/>
          <w:szCs w:val="24"/>
        </w:rPr>
      </w:pPr>
      <w:r w:rsidRPr="004A4D9A">
        <w:rPr>
          <w:rFonts w:ascii="Gill Sans MT" w:hAnsi="Gill Sans MT" w:cstheme="minorHAnsi"/>
          <w:sz w:val="24"/>
          <w:szCs w:val="24"/>
        </w:rPr>
        <w:t>Area around the lift kept clear at all times</w:t>
      </w:r>
    </w:p>
    <w:p w:rsidR="009C5D95" w:rsidRPr="004A4D9A" w:rsidRDefault="004A4D9A" w:rsidP="004A4D9A">
      <w:pPr>
        <w:pStyle w:val="ListParagraph"/>
        <w:numPr>
          <w:ilvl w:val="0"/>
          <w:numId w:val="40"/>
        </w:numPr>
        <w:spacing w:before="120" w:line="240" w:lineRule="auto"/>
        <w:rPr>
          <w:rFonts w:ascii="Gill Sans MT" w:hAnsi="Gill Sans MT" w:cstheme="minorHAnsi"/>
          <w:sz w:val="24"/>
          <w:szCs w:val="24"/>
        </w:rPr>
      </w:pPr>
      <w:r w:rsidRPr="004A4D9A">
        <w:rPr>
          <w:rFonts w:ascii="Gill Sans MT" w:hAnsi="Gill Sans MT" w:cstheme="minorHAnsi"/>
          <w:sz w:val="24"/>
          <w:szCs w:val="24"/>
        </w:rPr>
        <w:t>Staff</w:t>
      </w:r>
      <w:r w:rsidR="009C5D95" w:rsidRPr="004A4D9A">
        <w:rPr>
          <w:rFonts w:ascii="Gill Sans MT" w:hAnsi="Gill Sans MT" w:cstheme="minorHAnsi"/>
          <w:sz w:val="24"/>
          <w:szCs w:val="24"/>
        </w:rPr>
        <w:t xml:space="preserve"> reminders to keep corridors free from coats and bags</w:t>
      </w:r>
      <w:r w:rsidRPr="004A4D9A">
        <w:rPr>
          <w:rFonts w:ascii="Gill Sans MT" w:hAnsi="Gill Sans MT" w:cstheme="minorHAnsi"/>
          <w:sz w:val="24"/>
          <w:szCs w:val="24"/>
        </w:rPr>
        <w:t xml:space="preserve"> through the weekly briefing meetings</w:t>
      </w:r>
    </w:p>
    <w:p w:rsidR="004A4D9A" w:rsidRDefault="004A4D9A" w:rsidP="00D6524E">
      <w:pPr>
        <w:spacing w:before="120" w:line="240" w:lineRule="auto"/>
        <w:rPr>
          <w:rFonts w:ascii="Gill Sans MT" w:hAnsi="Gill Sans MT" w:cstheme="minorHAnsi"/>
          <w:sz w:val="24"/>
          <w:szCs w:val="24"/>
        </w:rPr>
      </w:pPr>
      <w:r w:rsidRPr="004A4D9A">
        <w:rPr>
          <w:rFonts w:ascii="Gill Sans MT" w:hAnsi="Gill Sans MT" w:cstheme="minorHAnsi"/>
          <w:sz w:val="24"/>
          <w:szCs w:val="24"/>
        </w:rPr>
        <w:t>In addition to ensuring that our school site and culture maximise accessibility in general terms, we conduct specific risk assessments for pupils or staff members who need specific support on</w:t>
      </w:r>
      <w:r>
        <w:rPr>
          <w:rFonts w:ascii="Gill Sans MT" w:hAnsi="Gill Sans MT" w:cstheme="minorHAnsi"/>
          <w:sz w:val="24"/>
          <w:szCs w:val="24"/>
        </w:rPr>
        <w:t xml:space="preserve"> a permanent or temporary basis, as and when those individuals join o</w:t>
      </w:r>
      <w:r w:rsidR="007C4964">
        <w:rPr>
          <w:rFonts w:ascii="Gill Sans MT" w:hAnsi="Gill Sans MT" w:cstheme="minorHAnsi"/>
          <w:sz w:val="24"/>
          <w:szCs w:val="24"/>
        </w:rPr>
        <w:t>u</w:t>
      </w:r>
      <w:r>
        <w:rPr>
          <w:rFonts w:ascii="Gill Sans MT" w:hAnsi="Gill Sans MT" w:cstheme="minorHAnsi"/>
          <w:sz w:val="24"/>
          <w:szCs w:val="24"/>
        </w:rPr>
        <w:t xml:space="preserve">r school and/ or when their circumstances change. </w:t>
      </w:r>
      <w:r w:rsidRPr="004A4D9A">
        <w:rPr>
          <w:rFonts w:ascii="Gill Sans MT" w:hAnsi="Gill Sans MT" w:cstheme="minorHAnsi"/>
          <w:sz w:val="24"/>
          <w:szCs w:val="24"/>
        </w:rPr>
        <w:t xml:space="preserve">  We develop action plans which are specific to those individuals needing help</w:t>
      </w:r>
      <w:r>
        <w:rPr>
          <w:rFonts w:ascii="Gill Sans MT" w:hAnsi="Gill Sans MT" w:cstheme="minorHAnsi"/>
          <w:sz w:val="24"/>
          <w:szCs w:val="24"/>
        </w:rPr>
        <w:t>, making all reasonably practicable modifications to the school site and/ or working practices, in consultation with parents, staff and outside advisors as applicable.</w:t>
      </w:r>
      <w:r w:rsidR="00C15C54">
        <w:rPr>
          <w:rFonts w:ascii="Gill Sans MT" w:hAnsi="Gill Sans MT" w:cstheme="minorHAnsi"/>
          <w:sz w:val="24"/>
          <w:szCs w:val="24"/>
        </w:rPr>
        <w:t xml:space="preserve">  This will include provision for pupils or staff members with ‘hidden’ disabilities or sensory needs.</w:t>
      </w:r>
    </w:p>
    <w:p w:rsidR="003F7D1D" w:rsidRDefault="003F7D1D" w:rsidP="00D6524E">
      <w:pPr>
        <w:spacing w:before="120" w:line="240" w:lineRule="auto"/>
        <w:rPr>
          <w:rFonts w:ascii="Gill Sans MT" w:hAnsi="Gill Sans MT" w:cstheme="minorHAnsi"/>
          <w:sz w:val="24"/>
          <w:szCs w:val="24"/>
        </w:rPr>
      </w:pPr>
    </w:p>
    <w:p w:rsidR="003F7D1D" w:rsidRPr="005D09F9" w:rsidRDefault="003F7D1D" w:rsidP="003F7D1D">
      <w:pPr>
        <w:spacing w:before="120" w:line="240" w:lineRule="auto"/>
        <w:rPr>
          <w:rFonts w:ascii="Gill Sans MT" w:hAnsi="Gill Sans MT"/>
          <w:b/>
          <w:color w:val="00B050"/>
          <w:sz w:val="32"/>
          <w:szCs w:val="32"/>
        </w:rPr>
      </w:pPr>
      <w:r>
        <w:rPr>
          <w:rFonts w:ascii="Gill Sans MT" w:hAnsi="Gill Sans MT"/>
          <w:b/>
          <w:color w:val="00B050"/>
          <w:sz w:val="32"/>
          <w:szCs w:val="32"/>
        </w:rPr>
        <w:t>5</w:t>
      </w:r>
      <w:r w:rsidRPr="005D09F9">
        <w:rPr>
          <w:rFonts w:ascii="Gill Sans MT" w:hAnsi="Gill Sans MT"/>
          <w:b/>
          <w:color w:val="00B050"/>
          <w:sz w:val="32"/>
          <w:szCs w:val="32"/>
        </w:rPr>
        <w:t xml:space="preserve">. </w:t>
      </w:r>
      <w:r>
        <w:rPr>
          <w:rFonts w:ascii="Gill Sans MT" w:hAnsi="Gill Sans MT"/>
          <w:b/>
          <w:color w:val="00B050"/>
          <w:sz w:val="32"/>
          <w:szCs w:val="32"/>
        </w:rPr>
        <w:t>Information Provision</w:t>
      </w:r>
    </w:p>
    <w:p w:rsidR="003F7D1D" w:rsidRPr="003F7D1D" w:rsidRDefault="003F7D1D" w:rsidP="003F7D1D">
      <w:pPr>
        <w:spacing w:before="120" w:line="240" w:lineRule="auto"/>
        <w:rPr>
          <w:rFonts w:ascii="Gill Sans MT" w:hAnsi="Gill Sans MT" w:cstheme="minorHAnsi"/>
          <w:sz w:val="24"/>
          <w:szCs w:val="24"/>
        </w:rPr>
      </w:pPr>
      <w:r w:rsidRPr="003F7D1D">
        <w:rPr>
          <w:rFonts w:ascii="Gill Sans MT" w:hAnsi="Gill Sans MT" w:cstheme="minorHAnsi"/>
          <w:sz w:val="24"/>
          <w:szCs w:val="24"/>
        </w:rPr>
        <w:t xml:space="preserve">Our school uses a range of communication methods to ensure information is accessible for all </w:t>
      </w:r>
      <w:r>
        <w:rPr>
          <w:rFonts w:ascii="Gill Sans MT" w:hAnsi="Gill Sans MT" w:cstheme="minorHAnsi"/>
          <w:sz w:val="24"/>
          <w:szCs w:val="24"/>
        </w:rPr>
        <w:t xml:space="preserve">pupils </w:t>
      </w:r>
      <w:r w:rsidRPr="003F7D1D">
        <w:rPr>
          <w:rFonts w:ascii="Gill Sans MT" w:hAnsi="Gill Sans MT" w:cstheme="minorHAnsi"/>
          <w:sz w:val="24"/>
          <w:szCs w:val="24"/>
        </w:rPr>
        <w:t>including:</w:t>
      </w:r>
    </w:p>
    <w:p w:rsidR="003F7D1D" w:rsidRPr="003F7D1D" w:rsidRDefault="003F7D1D" w:rsidP="003F7D1D">
      <w:pPr>
        <w:pStyle w:val="ListParagraph"/>
        <w:numPr>
          <w:ilvl w:val="0"/>
          <w:numId w:val="40"/>
        </w:numPr>
        <w:spacing w:before="120" w:line="240" w:lineRule="auto"/>
        <w:rPr>
          <w:rFonts w:ascii="Gill Sans MT" w:hAnsi="Gill Sans MT" w:cstheme="minorHAnsi"/>
          <w:sz w:val="24"/>
          <w:szCs w:val="24"/>
        </w:rPr>
      </w:pPr>
      <w:r w:rsidRPr="003F7D1D">
        <w:rPr>
          <w:rFonts w:ascii="Gill Sans MT" w:hAnsi="Gill Sans MT" w:cstheme="minorHAnsi"/>
          <w:sz w:val="24"/>
          <w:szCs w:val="24"/>
        </w:rPr>
        <w:t>Internal signage in a standard font, using simple language</w:t>
      </w:r>
    </w:p>
    <w:p w:rsidR="003F7D1D" w:rsidRPr="003F7D1D" w:rsidRDefault="003F7D1D" w:rsidP="003F7D1D">
      <w:pPr>
        <w:pStyle w:val="ListParagraph"/>
        <w:numPr>
          <w:ilvl w:val="0"/>
          <w:numId w:val="40"/>
        </w:numPr>
        <w:spacing w:before="120" w:line="240" w:lineRule="auto"/>
        <w:rPr>
          <w:rFonts w:ascii="Gill Sans MT" w:hAnsi="Gill Sans MT" w:cstheme="minorHAnsi"/>
          <w:sz w:val="24"/>
          <w:szCs w:val="24"/>
        </w:rPr>
      </w:pPr>
      <w:r w:rsidRPr="003F7D1D">
        <w:rPr>
          <w:rFonts w:ascii="Gill Sans MT" w:hAnsi="Gill Sans MT" w:cstheme="minorHAnsi"/>
          <w:sz w:val="24"/>
          <w:szCs w:val="24"/>
        </w:rPr>
        <w:t>Pictures used as well as words wherever possible e.g. on labels for stationery drawers in classrooms</w:t>
      </w:r>
    </w:p>
    <w:p w:rsidR="003F7D1D" w:rsidRPr="003F7D1D" w:rsidRDefault="003F7D1D" w:rsidP="003F7D1D">
      <w:pPr>
        <w:pStyle w:val="ListParagraph"/>
        <w:numPr>
          <w:ilvl w:val="0"/>
          <w:numId w:val="40"/>
        </w:numPr>
        <w:spacing w:before="120" w:line="240" w:lineRule="auto"/>
        <w:rPr>
          <w:rFonts w:ascii="Gill Sans MT" w:hAnsi="Gill Sans MT" w:cstheme="minorHAnsi"/>
          <w:sz w:val="24"/>
          <w:szCs w:val="24"/>
        </w:rPr>
      </w:pPr>
      <w:r w:rsidRPr="003F7D1D">
        <w:rPr>
          <w:rFonts w:ascii="Gill Sans MT" w:hAnsi="Gill Sans MT" w:cstheme="minorHAnsi"/>
          <w:sz w:val="24"/>
          <w:szCs w:val="24"/>
        </w:rPr>
        <w:t>Large print resources prepared for children who need these</w:t>
      </w:r>
    </w:p>
    <w:p w:rsidR="003F7D1D" w:rsidRPr="003F7D1D" w:rsidRDefault="003F7D1D" w:rsidP="003F7D1D">
      <w:pPr>
        <w:spacing w:before="120" w:line="240" w:lineRule="auto"/>
        <w:rPr>
          <w:rFonts w:ascii="Gill Sans MT" w:hAnsi="Gill Sans MT" w:cstheme="minorHAnsi"/>
          <w:sz w:val="24"/>
          <w:szCs w:val="24"/>
        </w:rPr>
      </w:pPr>
      <w:r w:rsidRPr="003F7D1D">
        <w:rPr>
          <w:rFonts w:ascii="Gill Sans MT" w:hAnsi="Gill Sans MT" w:cstheme="minorHAnsi"/>
          <w:sz w:val="24"/>
          <w:szCs w:val="24"/>
        </w:rPr>
        <w:t xml:space="preserve">Our school uses a range of communication methods to ensure information is accessible for </w:t>
      </w:r>
      <w:r>
        <w:rPr>
          <w:rFonts w:ascii="Gill Sans MT" w:hAnsi="Gill Sans MT" w:cstheme="minorHAnsi"/>
          <w:sz w:val="24"/>
          <w:szCs w:val="24"/>
        </w:rPr>
        <w:t>all staff including:</w:t>
      </w:r>
    </w:p>
    <w:p w:rsidR="003F7D1D" w:rsidRPr="003F7D1D" w:rsidRDefault="003F7D1D" w:rsidP="003F7D1D">
      <w:pPr>
        <w:pStyle w:val="ListParagraph"/>
        <w:numPr>
          <w:ilvl w:val="0"/>
          <w:numId w:val="40"/>
        </w:numPr>
        <w:spacing w:before="120" w:line="240" w:lineRule="auto"/>
        <w:rPr>
          <w:rFonts w:ascii="Gill Sans MT" w:hAnsi="Gill Sans MT" w:cstheme="minorHAnsi"/>
          <w:sz w:val="24"/>
          <w:szCs w:val="24"/>
        </w:rPr>
      </w:pPr>
      <w:r w:rsidRPr="003F7D1D">
        <w:rPr>
          <w:rFonts w:ascii="Gill Sans MT" w:hAnsi="Gill Sans MT" w:cstheme="minorHAnsi"/>
          <w:sz w:val="24"/>
          <w:szCs w:val="24"/>
        </w:rPr>
        <w:t xml:space="preserve">Key messages for staff are communicated verbally at the Monday briefing, supported by a short written summary </w:t>
      </w:r>
    </w:p>
    <w:p w:rsidR="003F7D1D" w:rsidRPr="003F7D1D" w:rsidRDefault="003F7D1D" w:rsidP="003F7D1D">
      <w:pPr>
        <w:pStyle w:val="ListParagraph"/>
        <w:numPr>
          <w:ilvl w:val="0"/>
          <w:numId w:val="40"/>
        </w:numPr>
        <w:spacing w:before="120" w:line="240" w:lineRule="auto"/>
        <w:rPr>
          <w:rFonts w:ascii="Gill Sans MT" w:hAnsi="Gill Sans MT" w:cstheme="minorHAnsi"/>
          <w:sz w:val="24"/>
          <w:szCs w:val="24"/>
        </w:rPr>
      </w:pPr>
      <w:r w:rsidRPr="003F7D1D">
        <w:rPr>
          <w:rFonts w:ascii="Gill Sans MT" w:hAnsi="Gill Sans MT" w:cstheme="minorHAnsi"/>
          <w:sz w:val="24"/>
          <w:szCs w:val="24"/>
        </w:rPr>
        <w:t>Expectations of staff e.g. the details of our Behaviour Policy are communicated verbally as well as in a written summary.  Senior Leaders regularly model example scenarios in short training sessions for Lunchtime Supervisors.</w:t>
      </w:r>
    </w:p>
    <w:p w:rsidR="006A0B89" w:rsidRDefault="003F7D1D" w:rsidP="00D6524E">
      <w:pPr>
        <w:spacing w:before="120" w:line="240" w:lineRule="auto"/>
        <w:rPr>
          <w:rFonts w:ascii="Gill Sans MT" w:hAnsi="Gill Sans MT" w:cstheme="minorHAnsi"/>
          <w:sz w:val="24"/>
          <w:szCs w:val="24"/>
        </w:rPr>
      </w:pPr>
      <w:r w:rsidRPr="003F7D1D">
        <w:rPr>
          <w:rFonts w:ascii="Gill Sans MT" w:hAnsi="Gill Sans MT" w:cstheme="minorHAnsi"/>
          <w:sz w:val="24"/>
          <w:szCs w:val="24"/>
        </w:rPr>
        <w:t>ParentMail is the main communications channel for use with parents.  Messages follow a standard format and are written in clear English.  Every message includes an email address and phone number so that parents can contact the school if they have questions</w:t>
      </w:r>
      <w:r>
        <w:rPr>
          <w:rFonts w:ascii="Gill Sans MT" w:hAnsi="Gill Sans MT" w:cstheme="minorHAnsi"/>
          <w:sz w:val="24"/>
          <w:szCs w:val="24"/>
        </w:rPr>
        <w:t xml:space="preserve">.  </w:t>
      </w:r>
      <w:r w:rsidR="00C15C54">
        <w:rPr>
          <w:rFonts w:ascii="Gill Sans MT" w:hAnsi="Gill Sans MT" w:cstheme="minorHAnsi"/>
          <w:sz w:val="24"/>
          <w:szCs w:val="24"/>
        </w:rPr>
        <w:t xml:space="preserve">The website follows web content accessibility guidelines.  </w:t>
      </w:r>
      <w:r>
        <w:rPr>
          <w:rFonts w:ascii="Gill Sans MT" w:hAnsi="Gill Sans MT" w:cstheme="minorHAnsi"/>
          <w:sz w:val="24"/>
          <w:szCs w:val="24"/>
        </w:rPr>
        <w:t xml:space="preserve">When the school is made aware </w:t>
      </w:r>
      <w:r w:rsidRPr="003F7D1D">
        <w:rPr>
          <w:rFonts w:ascii="Gill Sans MT" w:hAnsi="Gill Sans MT" w:cstheme="minorHAnsi"/>
          <w:sz w:val="24"/>
          <w:szCs w:val="24"/>
        </w:rPr>
        <w:t xml:space="preserve">of </w:t>
      </w:r>
      <w:r>
        <w:rPr>
          <w:rFonts w:ascii="Gill Sans MT" w:hAnsi="Gill Sans MT" w:cstheme="minorHAnsi"/>
          <w:sz w:val="24"/>
          <w:szCs w:val="24"/>
        </w:rPr>
        <w:t xml:space="preserve">families </w:t>
      </w:r>
      <w:r w:rsidRPr="003F7D1D">
        <w:rPr>
          <w:rFonts w:ascii="Gill Sans MT" w:hAnsi="Gill Sans MT" w:cstheme="minorHAnsi"/>
          <w:sz w:val="24"/>
          <w:szCs w:val="24"/>
        </w:rPr>
        <w:t>who find w</w:t>
      </w:r>
      <w:r>
        <w:rPr>
          <w:rFonts w:ascii="Gill Sans MT" w:hAnsi="Gill Sans MT" w:cstheme="minorHAnsi"/>
          <w:sz w:val="24"/>
          <w:szCs w:val="24"/>
        </w:rPr>
        <w:t xml:space="preserve">ritten communications difficult, they </w:t>
      </w:r>
      <w:r w:rsidRPr="003F7D1D">
        <w:rPr>
          <w:rFonts w:ascii="Gill Sans MT" w:hAnsi="Gill Sans MT" w:cstheme="minorHAnsi"/>
          <w:sz w:val="24"/>
          <w:szCs w:val="24"/>
        </w:rPr>
        <w:t>proactively phone these families when important messages need to be delivered</w:t>
      </w:r>
      <w:r>
        <w:rPr>
          <w:rFonts w:ascii="Gill Sans MT" w:hAnsi="Gill Sans MT" w:cstheme="minorHAnsi"/>
          <w:sz w:val="24"/>
          <w:szCs w:val="24"/>
        </w:rPr>
        <w:t>.</w:t>
      </w:r>
    </w:p>
    <w:p w:rsidR="006A0B89" w:rsidRDefault="006A0B89" w:rsidP="00D6524E">
      <w:pPr>
        <w:spacing w:before="120" w:line="240" w:lineRule="auto"/>
        <w:rPr>
          <w:rFonts w:ascii="Gill Sans MT" w:hAnsi="Gill Sans MT" w:cstheme="minorHAnsi"/>
          <w:sz w:val="24"/>
          <w:szCs w:val="24"/>
        </w:rPr>
      </w:pPr>
    </w:p>
    <w:p w:rsidR="006A0B89" w:rsidRDefault="006A0B89" w:rsidP="00D6524E">
      <w:pPr>
        <w:spacing w:before="120" w:line="240" w:lineRule="auto"/>
        <w:rPr>
          <w:rFonts w:ascii="Gill Sans MT" w:hAnsi="Gill Sans MT" w:cstheme="minorHAnsi"/>
          <w:sz w:val="24"/>
          <w:szCs w:val="24"/>
        </w:rPr>
      </w:pPr>
    </w:p>
    <w:p w:rsidR="006A0B89" w:rsidRDefault="006A0B89" w:rsidP="00D6524E">
      <w:pPr>
        <w:spacing w:before="120" w:line="240" w:lineRule="auto"/>
        <w:rPr>
          <w:rFonts w:ascii="Gill Sans MT" w:hAnsi="Gill Sans MT" w:cstheme="minorHAnsi"/>
          <w:sz w:val="24"/>
          <w:szCs w:val="24"/>
        </w:rPr>
      </w:pPr>
    </w:p>
    <w:p w:rsidR="006A0B89" w:rsidRPr="004A4D9A" w:rsidRDefault="006A0B89" w:rsidP="00D6524E">
      <w:pPr>
        <w:spacing w:before="120" w:line="240" w:lineRule="auto"/>
        <w:rPr>
          <w:rFonts w:ascii="Gill Sans MT" w:hAnsi="Gill Sans MT" w:cstheme="minorHAnsi"/>
          <w:sz w:val="24"/>
          <w:szCs w:val="24"/>
        </w:rPr>
      </w:pPr>
    </w:p>
    <w:p w:rsidR="00703EDB" w:rsidRPr="005D09F9" w:rsidRDefault="003F7D1D" w:rsidP="00703EDB">
      <w:pPr>
        <w:spacing w:before="120" w:line="240" w:lineRule="auto"/>
        <w:rPr>
          <w:rFonts w:ascii="Gill Sans MT" w:hAnsi="Gill Sans MT"/>
          <w:b/>
          <w:color w:val="00B050"/>
          <w:sz w:val="32"/>
          <w:szCs w:val="32"/>
        </w:rPr>
      </w:pPr>
      <w:bookmarkStart w:id="3" w:name="_Toc491429311"/>
      <w:r>
        <w:rPr>
          <w:rFonts w:ascii="Gill Sans MT" w:hAnsi="Gill Sans MT"/>
          <w:b/>
          <w:color w:val="00B050"/>
          <w:sz w:val="32"/>
          <w:szCs w:val="32"/>
        </w:rPr>
        <w:lastRenderedPageBreak/>
        <w:t>6</w:t>
      </w:r>
      <w:r w:rsidR="00703EDB" w:rsidRPr="005D09F9">
        <w:rPr>
          <w:rFonts w:ascii="Gill Sans MT" w:hAnsi="Gill Sans MT"/>
          <w:b/>
          <w:color w:val="00B050"/>
          <w:sz w:val="32"/>
          <w:szCs w:val="32"/>
        </w:rPr>
        <w:t>. Monito</w:t>
      </w:r>
      <w:r w:rsidR="00703EDB">
        <w:rPr>
          <w:rFonts w:ascii="Gill Sans MT" w:hAnsi="Gill Sans MT"/>
          <w:b/>
          <w:color w:val="00B050"/>
          <w:sz w:val="32"/>
          <w:szCs w:val="32"/>
        </w:rPr>
        <w:t>ring A</w:t>
      </w:r>
      <w:r w:rsidR="00703EDB" w:rsidRPr="005D09F9">
        <w:rPr>
          <w:rFonts w:ascii="Gill Sans MT" w:hAnsi="Gill Sans MT"/>
          <w:b/>
          <w:color w:val="00B050"/>
          <w:sz w:val="32"/>
          <w:szCs w:val="32"/>
        </w:rPr>
        <w:t>rrangements</w:t>
      </w:r>
      <w:bookmarkEnd w:id="3"/>
    </w:p>
    <w:p w:rsidR="00703EDB" w:rsidRPr="004A4D9A" w:rsidRDefault="00703EDB" w:rsidP="004A4D9A">
      <w:pPr>
        <w:pStyle w:val="Heading1"/>
        <w:spacing w:before="120" w:line="240" w:lineRule="auto"/>
        <w:rPr>
          <w:rFonts w:ascii="Gill Sans MT" w:eastAsiaTheme="minorHAnsi" w:hAnsi="Gill Sans MT" w:cstheme="minorHAnsi"/>
          <w:color w:val="auto"/>
          <w:sz w:val="24"/>
          <w:szCs w:val="24"/>
        </w:rPr>
      </w:pPr>
      <w:r w:rsidRPr="005D09F9">
        <w:rPr>
          <w:rFonts w:ascii="Gill Sans MT" w:eastAsiaTheme="minorHAnsi" w:hAnsi="Gill Sans MT" w:cstheme="minorHAnsi"/>
          <w:color w:val="auto"/>
          <w:sz w:val="24"/>
          <w:szCs w:val="24"/>
        </w:rPr>
        <w:t xml:space="preserve">This document will be reviewed every 3 years, but may be reviewed and updated more frequently if necessary. </w:t>
      </w:r>
    </w:p>
    <w:p w:rsidR="00703EDB" w:rsidRPr="005D09F9" w:rsidRDefault="00703EDB" w:rsidP="00703EDB">
      <w:pPr>
        <w:pStyle w:val="Heading1"/>
        <w:spacing w:before="120" w:line="240" w:lineRule="auto"/>
        <w:rPr>
          <w:rFonts w:ascii="Gill Sans MT" w:eastAsiaTheme="minorHAnsi" w:hAnsi="Gill Sans MT" w:cstheme="minorHAnsi"/>
          <w:color w:val="auto"/>
          <w:sz w:val="24"/>
          <w:szCs w:val="24"/>
        </w:rPr>
      </w:pPr>
      <w:r w:rsidRPr="005D09F9">
        <w:rPr>
          <w:rFonts w:ascii="Gill Sans MT" w:eastAsiaTheme="minorHAnsi" w:hAnsi="Gill Sans MT" w:cstheme="minorHAnsi"/>
          <w:color w:val="auto"/>
          <w:sz w:val="24"/>
          <w:szCs w:val="24"/>
        </w:rPr>
        <w:t>It will be approved by the Business Committee of the Governing Body.</w:t>
      </w:r>
    </w:p>
    <w:p w:rsidR="00703EDB" w:rsidRPr="005D09F9" w:rsidRDefault="00703EDB" w:rsidP="00703EDB">
      <w:pPr>
        <w:spacing w:before="120" w:line="240" w:lineRule="auto"/>
        <w:rPr>
          <w:rFonts w:ascii="Gill Sans MT" w:hAnsi="Gill Sans MT"/>
        </w:rPr>
      </w:pPr>
    </w:p>
    <w:p w:rsidR="004A4D9A" w:rsidRDefault="003F7D1D" w:rsidP="004A4D9A">
      <w:pPr>
        <w:spacing w:before="120" w:line="240" w:lineRule="auto"/>
        <w:rPr>
          <w:rFonts w:ascii="Gill Sans MT" w:hAnsi="Gill Sans MT"/>
          <w:b/>
          <w:color w:val="00B050"/>
          <w:sz w:val="32"/>
          <w:szCs w:val="32"/>
        </w:rPr>
      </w:pPr>
      <w:bookmarkStart w:id="4" w:name="_Toc491429312"/>
      <w:r>
        <w:rPr>
          <w:rFonts w:ascii="Gill Sans MT" w:hAnsi="Gill Sans MT"/>
          <w:b/>
          <w:color w:val="00B050"/>
          <w:sz w:val="32"/>
          <w:szCs w:val="32"/>
        </w:rPr>
        <w:t>7</w:t>
      </w:r>
      <w:r w:rsidR="00703EDB" w:rsidRPr="005D09F9">
        <w:rPr>
          <w:rFonts w:ascii="Gill Sans MT" w:hAnsi="Gill Sans MT"/>
          <w:b/>
          <w:color w:val="00B050"/>
          <w:sz w:val="32"/>
          <w:szCs w:val="32"/>
        </w:rPr>
        <w:t xml:space="preserve">. </w:t>
      </w:r>
      <w:r w:rsidR="00703EDB">
        <w:rPr>
          <w:rFonts w:ascii="Gill Sans MT" w:hAnsi="Gill Sans MT"/>
          <w:b/>
          <w:color w:val="00B050"/>
          <w:sz w:val="32"/>
          <w:szCs w:val="32"/>
        </w:rPr>
        <w:t>Links with Other P</w:t>
      </w:r>
      <w:r w:rsidR="00703EDB" w:rsidRPr="005D09F9">
        <w:rPr>
          <w:rFonts w:ascii="Gill Sans MT" w:hAnsi="Gill Sans MT"/>
          <w:b/>
          <w:color w:val="00B050"/>
          <w:sz w:val="32"/>
          <w:szCs w:val="32"/>
        </w:rPr>
        <w:t>olicies</w:t>
      </w:r>
      <w:bookmarkEnd w:id="4"/>
    </w:p>
    <w:p w:rsidR="004A4D9A" w:rsidRDefault="004A4D9A" w:rsidP="004A4D9A">
      <w:pPr>
        <w:spacing w:before="120" w:after="0" w:line="240" w:lineRule="auto"/>
        <w:rPr>
          <w:rFonts w:ascii="Gill Sans MT" w:hAnsi="Gill Sans MT" w:cstheme="minorHAnsi"/>
          <w:sz w:val="24"/>
          <w:szCs w:val="24"/>
        </w:rPr>
      </w:pPr>
      <w:r>
        <w:rPr>
          <w:rFonts w:ascii="Gill Sans MT" w:hAnsi="Gill Sans MT" w:cstheme="minorHAnsi"/>
          <w:sz w:val="24"/>
          <w:szCs w:val="24"/>
        </w:rPr>
        <w:t>Our Accessibility Policy and Plan are</w:t>
      </w:r>
      <w:r w:rsidR="00703EDB" w:rsidRPr="005D09F9">
        <w:rPr>
          <w:rFonts w:ascii="Gill Sans MT" w:hAnsi="Gill Sans MT" w:cstheme="minorHAnsi"/>
          <w:sz w:val="24"/>
          <w:szCs w:val="24"/>
        </w:rPr>
        <w:t xml:space="preserve"> linked to the following policies and documents:</w:t>
      </w:r>
    </w:p>
    <w:p w:rsidR="004A4D9A" w:rsidRDefault="00703EDB" w:rsidP="004A4D9A">
      <w:pPr>
        <w:pStyle w:val="ListParagraph"/>
        <w:numPr>
          <w:ilvl w:val="0"/>
          <w:numId w:val="42"/>
        </w:numPr>
        <w:spacing w:before="120" w:after="120" w:line="240" w:lineRule="auto"/>
        <w:ind w:left="714" w:hanging="357"/>
        <w:contextualSpacing w:val="0"/>
        <w:rPr>
          <w:rFonts w:ascii="Gill Sans MT" w:hAnsi="Gill Sans MT" w:cstheme="minorHAnsi"/>
          <w:sz w:val="24"/>
          <w:szCs w:val="24"/>
        </w:rPr>
      </w:pPr>
      <w:r w:rsidRPr="004A4D9A">
        <w:rPr>
          <w:rFonts w:ascii="Gill Sans MT" w:hAnsi="Gill Sans MT" w:cstheme="minorHAnsi"/>
          <w:sz w:val="24"/>
          <w:szCs w:val="24"/>
        </w:rPr>
        <w:t xml:space="preserve">Admissions Policy </w:t>
      </w:r>
    </w:p>
    <w:p w:rsidR="004A4D9A" w:rsidRDefault="00703EDB" w:rsidP="004A4D9A">
      <w:pPr>
        <w:pStyle w:val="ListParagraph"/>
        <w:numPr>
          <w:ilvl w:val="0"/>
          <w:numId w:val="42"/>
        </w:numPr>
        <w:spacing w:before="120" w:after="120" w:line="240" w:lineRule="auto"/>
        <w:ind w:left="714" w:hanging="357"/>
        <w:contextualSpacing w:val="0"/>
        <w:rPr>
          <w:rFonts w:ascii="Gill Sans MT" w:hAnsi="Gill Sans MT" w:cstheme="minorHAnsi"/>
          <w:sz w:val="24"/>
          <w:szCs w:val="24"/>
        </w:rPr>
      </w:pPr>
      <w:r w:rsidRPr="004A4D9A">
        <w:rPr>
          <w:rFonts w:ascii="Gill Sans MT" w:hAnsi="Gill Sans MT" w:cstheme="minorHAnsi"/>
          <w:sz w:val="24"/>
          <w:szCs w:val="24"/>
        </w:rPr>
        <w:t>Critical Incident Policy and Plan</w:t>
      </w:r>
    </w:p>
    <w:p w:rsidR="004A4D9A" w:rsidRDefault="00703EDB" w:rsidP="004A4D9A">
      <w:pPr>
        <w:pStyle w:val="ListParagraph"/>
        <w:numPr>
          <w:ilvl w:val="0"/>
          <w:numId w:val="42"/>
        </w:numPr>
        <w:spacing w:before="120" w:after="120" w:line="240" w:lineRule="auto"/>
        <w:ind w:left="714" w:hanging="357"/>
        <w:contextualSpacing w:val="0"/>
        <w:rPr>
          <w:rFonts w:ascii="Gill Sans MT" w:hAnsi="Gill Sans MT" w:cstheme="minorHAnsi"/>
          <w:sz w:val="24"/>
          <w:szCs w:val="24"/>
        </w:rPr>
      </w:pPr>
      <w:r w:rsidRPr="004A4D9A">
        <w:rPr>
          <w:rFonts w:ascii="Gill Sans MT" w:hAnsi="Gill Sans MT" w:cstheme="minorHAnsi"/>
          <w:sz w:val="24"/>
          <w:szCs w:val="24"/>
        </w:rPr>
        <w:t>Equality Policy and Associated Documents</w:t>
      </w:r>
    </w:p>
    <w:p w:rsidR="004A4D9A" w:rsidRDefault="00703EDB" w:rsidP="004A4D9A">
      <w:pPr>
        <w:pStyle w:val="ListParagraph"/>
        <w:numPr>
          <w:ilvl w:val="0"/>
          <w:numId w:val="42"/>
        </w:numPr>
        <w:spacing w:before="120" w:after="120" w:line="240" w:lineRule="auto"/>
        <w:ind w:left="714" w:hanging="357"/>
        <w:contextualSpacing w:val="0"/>
        <w:rPr>
          <w:rFonts w:ascii="Gill Sans MT" w:hAnsi="Gill Sans MT" w:cstheme="minorHAnsi"/>
          <w:sz w:val="24"/>
          <w:szCs w:val="24"/>
        </w:rPr>
      </w:pPr>
      <w:r w:rsidRPr="004A4D9A">
        <w:rPr>
          <w:rFonts w:ascii="Gill Sans MT" w:hAnsi="Gill Sans MT" w:cstheme="minorHAnsi"/>
          <w:sz w:val="24"/>
          <w:szCs w:val="24"/>
        </w:rPr>
        <w:t>Health and Safety Policy</w:t>
      </w:r>
    </w:p>
    <w:p w:rsidR="004A4D9A" w:rsidRDefault="00703EDB" w:rsidP="004A4D9A">
      <w:pPr>
        <w:pStyle w:val="ListParagraph"/>
        <w:numPr>
          <w:ilvl w:val="0"/>
          <w:numId w:val="42"/>
        </w:numPr>
        <w:spacing w:before="120" w:after="120" w:line="240" w:lineRule="auto"/>
        <w:ind w:left="714" w:hanging="357"/>
        <w:contextualSpacing w:val="0"/>
        <w:rPr>
          <w:rFonts w:ascii="Gill Sans MT" w:hAnsi="Gill Sans MT" w:cstheme="minorHAnsi"/>
          <w:sz w:val="24"/>
          <w:szCs w:val="24"/>
        </w:rPr>
      </w:pPr>
      <w:r w:rsidRPr="004A4D9A">
        <w:rPr>
          <w:rFonts w:ascii="Gill Sans MT" w:hAnsi="Gill Sans MT" w:cstheme="minorHAnsi"/>
          <w:sz w:val="24"/>
          <w:szCs w:val="24"/>
        </w:rPr>
        <w:t>Special Educational Needs and Disability (SEND) Policy</w:t>
      </w:r>
    </w:p>
    <w:p w:rsidR="00703EDB" w:rsidRDefault="00703EDB" w:rsidP="004A4D9A">
      <w:pPr>
        <w:pStyle w:val="ListParagraph"/>
        <w:numPr>
          <w:ilvl w:val="0"/>
          <w:numId w:val="42"/>
        </w:numPr>
        <w:spacing w:before="120" w:after="120" w:line="240" w:lineRule="auto"/>
        <w:ind w:left="714" w:hanging="357"/>
        <w:contextualSpacing w:val="0"/>
        <w:rPr>
          <w:rFonts w:ascii="Gill Sans MT" w:hAnsi="Gill Sans MT" w:cstheme="minorHAnsi"/>
          <w:sz w:val="24"/>
          <w:szCs w:val="24"/>
        </w:rPr>
      </w:pPr>
      <w:r w:rsidRPr="004A4D9A">
        <w:rPr>
          <w:rFonts w:ascii="Gill Sans MT" w:hAnsi="Gill Sans MT" w:cstheme="minorHAnsi"/>
          <w:sz w:val="24"/>
          <w:szCs w:val="24"/>
        </w:rPr>
        <w:t>Supporting Children with Medical Needs Policy</w:t>
      </w:r>
    </w:p>
    <w:p w:rsidR="003F7D1D" w:rsidRPr="004A4D9A" w:rsidRDefault="003F7D1D" w:rsidP="004A4D9A">
      <w:pPr>
        <w:pStyle w:val="ListParagraph"/>
        <w:numPr>
          <w:ilvl w:val="0"/>
          <w:numId w:val="42"/>
        </w:numPr>
        <w:spacing w:before="120" w:after="120" w:line="240" w:lineRule="auto"/>
        <w:ind w:left="714" w:hanging="357"/>
        <w:contextualSpacing w:val="0"/>
        <w:rPr>
          <w:rFonts w:ascii="Gill Sans MT" w:hAnsi="Gill Sans MT" w:cstheme="minorHAnsi"/>
          <w:sz w:val="24"/>
          <w:szCs w:val="24"/>
        </w:rPr>
      </w:pPr>
      <w:r>
        <w:rPr>
          <w:rFonts w:ascii="Gill Sans MT" w:hAnsi="Gill Sans MT" w:cstheme="minorHAnsi"/>
          <w:sz w:val="24"/>
          <w:szCs w:val="24"/>
        </w:rPr>
        <w:t>Teaching and Learning Policy</w:t>
      </w:r>
    </w:p>
    <w:p w:rsidR="00703EDB" w:rsidRDefault="00703EDB" w:rsidP="00703EDB"/>
    <w:p w:rsidR="00703EDB" w:rsidRPr="00703EDB" w:rsidRDefault="003F7D1D" w:rsidP="00703EDB">
      <w:pPr>
        <w:spacing w:before="120" w:line="240" w:lineRule="auto"/>
        <w:rPr>
          <w:rFonts w:ascii="Gill Sans MT" w:hAnsi="Gill Sans MT"/>
          <w:b/>
          <w:color w:val="00B050"/>
          <w:sz w:val="32"/>
          <w:szCs w:val="32"/>
        </w:rPr>
      </w:pPr>
      <w:r>
        <w:rPr>
          <w:rFonts w:ascii="Gill Sans MT" w:hAnsi="Gill Sans MT"/>
          <w:b/>
          <w:color w:val="00B050"/>
          <w:sz w:val="32"/>
          <w:szCs w:val="32"/>
        </w:rPr>
        <w:t>8</w:t>
      </w:r>
      <w:r w:rsidR="00703EDB" w:rsidRPr="005D09F9">
        <w:rPr>
          <w:rFonts w:ascii="Gill Sans MT" w:hAnsi="Gill Sans MT"/>
          <w:b/>
          <w:color w:val="00B050"/>
          <w:sz w:val="32"/>
          <w:szCs w:val="32"/>
        </w:rPr>
        <w:t xml:space="preserve">. </w:t>
      </w:r>
      <w:r w:rsidR="00703EDB">
        <w:rPr>
          <w:rFonts w:ascii="Gill Sans MT" w:hAnsi="Gill Sans MT"/>
          <w:b/>
          <w:color w:val="00B050"/>
          <w:sz w:val="32"/>
          <w:szCs w:val="32"/>
        </w:rPr>
        <w:t>Complaints</w:t>
      </w:r>
    </w:p>
    <w:p w:rsidR="00703EDB" w:rsidRDefault="00703EDB" w:rsidP="00703EDB">
      <w:pPr>
        <w:spacing w:before="120" w:line="240" w:lineRule="auto"/>
        <w:rPr>
          <w:rFonts w:ascii="Gill Sans MT" w:hAnsi="Gill Sans MT" w:cstheme="minorHAnsi"/>
          <w:sz w:val="24"/>
          <w:szCs w:val="24"/>
        </w:rPr>
      </w:pPr>
      <w:r w:rsidRPr="005D09F9">
        <w:rPr>
          <w:rFonts w:ascii="Gill Sans MT" w:hAnsi="Gill Sans MT" w:cstheme="minorHAnsi"/>
          <w:sz w:val="24"/>
          <w:szCs w:val="24"/>
        </w:rPr>
        <w:t xml:space="preserve">Our school’s </w:t>
      </w:r>
      <w:r>
        <w:rPr>
          <w:rFonts w:ascii="Gill Sans MT" w:hAnsi="Gill Sans MT" w:cstheme="minorHAnsi"/>
          <w:sz w:val="24"/>
          <w:szCs w:val="24"/>
        </w:rPr>
        <w:t>C</w:t>
      </w:r>
      <w:r w:rsidRPr="005D09F9">
        <w:rPr>
          <w:rFonts w:ascii="Gill Sans MT" w:hAnsi="Gill Sans MT" w:cstheme="minorHAnsi"/>
          <w:sz w:val="24"/>
          <w:szCs w:val="24"/>
        </w:rPr>
        <w:t>omplaints</w:t>
      </w:r>
      <w:r>
        <w:rPr>
          <w:rFonts w:ascii="Gill Sans MT" w:hAnsi="Gill Sans MT" w:cstheme="minorHAnsi"/>
          <w:sz w:val="24"/>
          <w:szCs w:val="24"/>
        </w:rPr>
        <w:t xml:space="preserve"> Policy covers the Accessibility Policy and P</w:t>
      </w:r>
      <w:r w:rsidRPr="005D09F9">
        <w:rPr>
          <w:rFonts w:ascii="Gill Sans MT" w:hAnsi="Gill Sans MT" w:cstheme="minorHAnsi"/>
          <w:sz w:val="24"/>
          <w:szCs w:val="24"/>
        </w:rPr>
        <w:t>lan. If you have any concerns relating to accessi</w:t>
      </w:r>
      <w:r>
        <w:rPr>
          <w:rFonts w:ascii="Gill Sans MT" w:hAnsi="Gill Sans MT" w:cstheme="minorHAnsi"/>
          <w:sz w:val="24"/>
          <w:szCs w:val="24"/>
        </w:rPr>
        <w:t>bility in school, this policy</w:t>
      </w:r>
      <w:r w:rsidRPr="005D09F9">
        <w:rPr>
          <w:rFonts w:ascii="Gill Sans MT" w:hAnsi="Gill Sans MT" w:cstheme="minorHAnsi"/>
          <w:sz w:val="24"/>
          <w:szCs w:val="24"/>
        </w:rPr>
        <w:t xml:space="preserve"> sets out the process for raising these concerns</w:t>
      </w:r>
      <w:r w:rsidR="00776039">
        <w:rPr>
          <w:rFonts w:ascii="Gill Sans MT" w:hAnsi="Gill Sans MT" w:cstheme="minorHAnsi"/>
          <w:sz w:val="24"/>
          <w:szCs w:val="24"/>
        </w:rPr>
        <w:t>.</w:t>
      </w:r>
    </w:p>
    <w:p w:rsidR="00703EDB" w:rsidRPr="005D09F9" w:rsidRDefault="00703EDB" w:rsidP="00D6524E">
      <w:pPr>
        <w:spacing w:before="120" w:line="240" w:lineRule="auto"/>
        <w:rPr>
          <w:rFonts w:ascii="Gill Sans MT" w:hAnsi="Gill Sans MT"/>
        </w:rPr>
        <w:sectPr w:rsidR="00703EDB" w:rsidRPr="005D09F9" w:rsidSect="00D458E4">
          <w:headerReference w:type="default" r:id="rId13"/>
          <w:footerReference w:type="default" r:id="rId14"/>
          <w:pgSz w:w="11906" w:h="16838"/>
          <w:pgMar w:top="720" w:right="720" w:bottom="720" w:left="720" w:header="708" w:footer="708" w:gutter="0"/>
          <w:cols w:space="708"/>
          <w:docGrid w:linePitch="360"/>
        </w:sectPr>
      </w:pPr>
    </w:p>
    <w:p w:rsidR="0034064C" w:rsidRPr="005D09F9" w:rsidRDefault="00703EDB" w:rsidP="00D6524E">
      <w:pPr>
        <w:spacing w:before="120" w:line="240" w:lineRule="auto"/>
        <w:rPr>
          <w:rFonts w:ascii="Gill Sans MT" w:hAnsi="Gill Sans MT"/>
          <w:b/>
          <w:color w:val="00B050"/>
          <w:sz w:val="32"/>
          <w:szCs w:val="32"/>
        </w:rPr>
      </w:pPr>
      <w:bookmarkStart w:id="5" w:name="_Toc491429310"/>
      <w:r w:rsidRPr="00703EDB">
        <w:rPr>
          <w:rFonts w:ascii="Gill Sans MT" w:hAnsi="Gill Sans MT"/>
          <w:b/>
          <w:color w:val="00B050"/>
          <w:sz w:val="32"/>
          <w:szCs w:val="32"/>
        </w:rPr>
        <w:lastRenderedPageBreak/>
        <w:t xml:space="preserve">Accessibility </w:t>
      </w:r>
      <w:r w:rsidR="00306292">
        <w:rPr>
          <w:rFonts w:ascii="Gill Sans MT" w:hAnsi="Gill Sans MT"/>
          <w:b/>
          <w:color w:val="00B050"/>
          <w:sz w:val="32"/>
          <w:szCs w:val="32"/>
        </w:rPr>
        <w:t>P</w:t>
      </w:r>
      <w:r w:rsidR="0034064C" w:rsidRPr="005D09F9">
        <w:rPr>
          <w:rFonts w:ascii="Gill Sans MT" w:hAnsi="Gill Sans MT"/>
          <w:b/>
          <w:color w:val="00B050"/>
          <w:sz w:val="32"/>
          <w:szCs w:val="32"/>
        </w:rPr>
        <w:t>lan</w:t>
      </w:r>
      <w:bookmarkEnd w:id="5"/>
      <w:r w:rsidR="00244FAA">
        <w:rPr>
          <w:rFonts w:ascii="Gill Sans MT" w:hAnsi="Gill Sans MT"/>
          <w:b/>
          <w:color w:val="00B050"/>
          <w:sz w:val="32"/>
          <w:szCs w:val="32"/>
        </w:rPr>
        <w:t xml:space="preserve"> – </w:t>
      </w:r>
      <w:r w:rsidR="006A0B89">
        <w:rPr>
          <w:rFonts w:ascii="Gill Sans MT" w:hAnsi="Gill Sans MT"/>
          <w:b/>
          <w:color w:val="00B050"/>
          <w:sz w:val="32"/>
          <w:szCs w:val="32"/>
        </w:rPr>
        <w:t>March 2022</w:t>
      </w:r>
    </w:p>
    <w:p w:rsidR="0034064C" w:rsidRPr="005D09F9" w:rsidRDefault="0034064C" w:rsidP="00D6524E">
      <w:pPr>
        <w:pStyle w:val="Heading1"/>
        <w:spacing w:before="120" w:line="240" w:lineRule="auto"/>
        <w:rPr>
          <w:rFonts w:ascii="Gill Sans MT" w:eastAsiaTheme="minorHAnsi" w:hAnsi="Gill Sans MT" w:cstheme="minorHAnsi"/>
          <w:color w:val="auto"/>
          <w:sz w:val="24"/>
          <w:szCs w:val="24"/>
        </w:rPr>
      </w:pPr>
      <w:r w:rsidRPr="005D09F9">
        <w:rPr>
          <w:rFonts w:ascii="Gill Sans MT" w:eastAsiaTheme="minorHAnsi" w:hAnsi="Gill Sans MT" w:cstheme="minorHAnsi"/>
          <w:color w:val="auto"/>
          <w:sz w:val="24"/>
          <w:szCs w:val="24"/>
        </w:rPr>
        <w:t xml:space="preserve">This action plan sets out the aims of our accessibility plan in accordance with the Equality Act 2010. </w:t>
      </w:r>
    </w:p>
    <w:p w:rsidR="0034064C" w:rsidRDefault="00703EDB" w:rsidP="00D6524E">
      <w:pPr>
        <w:spacing w:before="120" w:line="240" w:lineRule="auto"/>
        <w:rPr>
          <w:rFonts w:ascii="Gill Sans MT" w:hAnsi="Gill Sans MT" w:cstheme="minorHAnsi"/>
          <w:sz w:val="24"/>
          <w:szCs w:val="24"/>
        </w:rPr>
      </w:pPr>
      <w:r w:rsidRPr="005D09F9">
        <w:rPr>
          <w:rFonts w:ascii="Gill Sans MT" w:hAnsi="Gill Sans MT" w:cstheme="minorHAnsi"/>
          <w:sz w:val="24"/>
          <w:szCs w:val="24"/>
        </w:rPr>
        <w:t>We have included a range of stakehold</w:t>
      </w:r>
      <w:r>
        <w:rPr>
          <w:rFonts w:ascii="Gill Sans MT" w:hAnsi="Gill Sans MT" w:cstheme="minorHAnsi"/>
          <w:sz w:val="24"/>
          <w:szCs w:val="24"/>
        </w:rPr>
        <w:t>ers in the development of this Accessibility P</w:t>
      </w:r>
      <w:r w:rsidRPr="005D09F9">
        <w:rPr>
          <w:rFonts w:ascii="Gill Sans MT" w:hAnsi="Gill Sans MT" w:cstheme="minorHAnsi"/>
          <w:sz w:val="24"/>
          <w:szCs w:val="24"/>
        </w:rPr>
        <w:t>lan, including parents, sta</w:t>
      </w:r>
      <w:r w:rsidR="003F7D1D">
        <w:rPr>
          <w:rFonts w:ascii="Gill Sans MT" w:hAnsi="Gill Sans MT" w:cstheme="minorHAnsi"/>
          <w:sz w:val="24"/>
          <w:szCs w:val="24"/>
        </w:rPr>
        <w:t>ff and governors of the school.</w:t>
      </w:r>
    </w:p>
    <w:p w:rsidR="003F7D1D" w:rsidRPr="003F7D1D" w:rsidRDefault="003F7D1D" w:rsidP="00D6524E">
      <w:pPr>
        <w:spacing w:before="120" w:line="240" w:lineRule="auto"/>
        <w:rPr>
          <w:rFonts w:ascii="Gill Sans MT" w:hAnsi="Gill Sans MT" w:cstheme="minorHAnsi"/>
          <w:sz w:val="24"/>
          <w:szCs w:val="24"/>
        </w:rPr>
      </w:pPr>
    </w:p>
    <w:tbl>
      <w:tblPr>
        <w:tblStyle w:val="TableGrid"/>
        <w:tblW w:w="5000" w:type="pct"/>
        <w:tblLook w:val="04A0" w:firstRow="1" w:lastRow="0" w:firstColumn="1" w:lastColumn="0" w:noHBand="0" w:noVBand="1"/>
      </w:tblPr>
      <w:tblGrid>
        <w:gridCol w:w="2576"/>
        <w:gridCol w:w="4463"/>
        <w:gridCol w:w="2401"/>
        <w:gridCol w:w="1597"/>
        <w:gridCol w:w="1477"/>
        <w:gridCol w:w="2874"/>
      </w:tblGrid>
      <w:tr w:rsidR="001A3CC2" w:rsidRPr="005D09F9" w:rsidTr="001A3CC2">
        <w:trPr>
          <w:trHeight w:val="610"/>
        </w:trPr>
        <w:tc>
          <w:tcPr>
            <w:tcW w:w="837" w:type="pct"/>
            <w:shd w:val="clear" w:color="auto" w:fill="00B050"/>
          </w:tcPr>
          <w:p w:rsidR="007B7E87" w:rsidRPr="00D6524E" w:rsidRDefault="007B7E87" w:rsidP="00D6524E">
            <w:pPr>
              <w:spacing w:before="120" w:after="200"/>
              <w:rPr>
                <w:rFonts w:ascii="Gill Sans MT" w:hAnsi="Gill Sans MT"/>
                <w:b/>
                <w:color w:val="FFFFFF" w:themeColor="background1"/>
                <w:sz w:val="20"/>
                <w:szCs w:val="20"/>
              </w:rPr>
            </w:pPr>
            <w:r w:rsidRPr="00D6524E">
              <w:rPr>
                <w:rFonts w:ascii="Gill Sans MT" w:hAnsi="Gill Sans MT"/>
                <w:b/>
                <w:color w:val="FFFFFF" w:themeColor="background1"/>
                <w:sz w:val="20"/>
                <w:szCs w:val="20"/>
              </w:rPr>
              <w:t>Aim</w:t>
            </w:r>
          </w:p>
        </w:tc>
        <w:tc>
          <w:tcPr>
            <w:tcW w:w="1450" w:type="pct"/>
            <w:shd w:val="clear" w:color="auto" w:fill="00B050"/>
          </w:tcPr>
          <w:p w:rsidR="007B7E87" w:rsidRPr="00D6524E" w:rsidRDefault="007B7E87" w:rsidP="00D6524E">
            <w:pPr>
              <w:spacing w:before="120" w:after="200"/>
              <w:rPr>
                <w:rFonts w:ascii="Gill Sans MT" w:hAnsi="Gill Sans MT"/>
                <w:b/>
                <w:color w:val="FFFFFF" w:themeColor="background1"/>
                <w:sz w:val="20"/>
                <w:szCs w:val="20"/>
              </w:rPr>
            </w:pPr>
            <w:r w:rsidRPr="00D6524E">
              <w:rPr>
                <w:rFonts w:ascii="Gill Sans MT" w:hAnsi="Gill Sans MT"/>
                <w:b/>
                <w:color w:val="FFFFFF" w:themeColor="background1"/>
                <w:sz w:val="20"/>
                <w:szCs w:val="20"/>
              </w:rPr>
              <w:t>Current good practice</w:t>
            </w:r>
          </w:p>
          <w:p w:rsidR="007B7E87" w:rsidRPr="00D6524E" w:rsidRDefault="007B7E87" w:rsidP="00D6524E">
            <w:pPr>
              <w:spacing w:before="120"/>
              <w:rPr>
                <w:rFonts w:ascii="Gill Sans MT" w:hAnsi="Gill Sans MT"/>
                <w:b/>
                <w:color w:val="FFFFFF" w:themeColor="background1"/>
                <w:sz w:val="20"/>
                <w:szCs w:val="20"/>
              </w:rPr>
            </w:pPr>
          </w:p>
        </w:tc>
        <w:tc>
          <w:tcPr>
            <w:tcW w:w="780" w:type="pct"/>
            <w:shd w:val="clear" w:color="auto" w:fill="00B050"/>
          </w:tcPr>
          <w:p w:rsidR="007B7E87" w:rsidRPr="00D6524E" w:rsidRDefault="007B7E87" w:rsidP="00D6524E">
            <w:pPr>
              <w:spacing w:before="120" w:after="200"/>
              <w:rPr>
                <w:rFonts w:ascii="Gill Sans MT" w:hAnsi="Gill Sans MT"/>
                <w:b/>
                <w:color w:val="FFFFFF" w:themeColor="background1"/>
                <w:sz w:val="20"/>
                <w:szCs w:val="20"/>
              </w:rPr>
            </w:pPr>
            <w:r>
              <w:rPr>
                <w:rFonts w:ascii="Gill Sans MT" w:hAnsi="Gill Sans MT"/>
                <w:b/>
                <w:color w:val="FFFFFF" w:themeColor="background1"/>
                <w:sz w:val="20"/>
                <w:szCs w:val="20"/>
              </w:rPr>
              <w:t xml:space="preserve">Objectives/ </w:t>
            </w:r>
            <w:r w:rsidRPr="00D6524E">
              <w:rPr>
                <w:rFonts w:ascii="Gill Sans MT" w:hAnsi="Gill Sans MT"/>
                <w:b/>
                <w:color w:val="FFFFFF" w:themeColor="background1"/>
                <w:sz w:val="20"/>
                <w:szCs w:val="20"/>
              </w:rPr>
              <w:t>Actions to be taken</w:t>
            </w:r>
          </w:p>
        </w:tc>
        <w:tc>
          <w:tcPr>
            <w:tcW w:w="519" w:type="pct"/>
            <w:shd w:val="clear" w:color="auto" w:fill="00B050"/>
          </w:tcPr>
          <w:p w:rsidR="007B7E87" w:rsidRPr="00D6524E" w:rsidRDefault="007B7E87" w:rsidP="00D6524E">
            <w:pPr>
              <w:spacing w:before="120" w:after="200"/>
              <w:rPr>
                <w:rFonts w:ascii="Gill Sans MT" w:hAnsi="Gill Sans MT"/>
                <w:b/>
                <w:color w:val="FFFFFF" w:themeColor="background1"/>
                <w:sz w:val="20"/>
                <w:szCs w:val="20"/>
              </w:rPr>
            </w:pPr>
            <w:r w:rsidRPr="00D6524E">
              <w:rPr>
                <w:rFonts w:ascii="Gill Sans MT" w:hAnsi="Gill Sans MT"/>
                <w:b/>
                <w:color w:val="FFFFFF" w:themeColor="background1"/>
                <w:sz w:val="20"/>
                <w:szCs w:val="20"/>
              </w:rPr>
              <w:t>Person responsible</w:t>
            </w:r>
          </w:p>
        </w:tc>
        <w:tc>
          <w:tcPr>
            <w:tcW w:w="480" w:type="pct"/>
            <w:shd w:val="clear" w:color="auto" w:fill="00B050"/>
          </w:tcPr>
          <w:p w:rsidR="007B7E87" w:rsidRPr="00D6524E" w:rsidRDefault="007B7E87" w:rsidP="00D6524E">
            <w:pPr>
              <w:spacing w:before="120" w:after="200"/>
              <w:rPr>
                <w:rFonts w:ascii="Gill Sans MT" w:hAnsi="Gill Sans MT"/>
                <w:b/>
                <w:color w:val="FFFFFF" w:themeColor="background1"/>
                <w:sz w:val="20"/>
                <w:szCs w:val="20"/>
              </w:rPr>
            </w:pPr>
            <w:r w:rsidRPr="00D6524E">
              <w:rPr>
                <w:rFonts w:ascii="Gill Sans MT" w:hAnsi="Gill Sans MT"/>
                <w:b/>
                <w:color w:val="FFFFFF" w:themeColor="background1"/>
                <w:sz w:val="20"/>
                <w:szCs w:val="20"/>
              </w:rPr>
              <w:t>Date to complete actions by</w:t>
            </w:r>
          </w:p>
        </w:tc>
        <w:tc>
          <w:tcPr>
            <w:tcW w:w="934" w:type="pct"/>
            <w:shd w:val="clear" w:color="auto" w:fill="00B050"/>
          </w:tcPr>
          <w:p w:rsidR="007B7E87" w:rsidRPr="00D6524E" w:rsidRDefault="007B7E87" w:rsidP="00D6524E">
            <w:pPr>
              <w:spacing w:before="120" w:after="200"/>
              <w:rPr>
                <w:rFonts w:ascii="Gill Sans MT" w:hAnsi="Gill Sans MT"/>
                <w:b/>
                <w:color w:val="FFFFFF" w:themeColor="background1"/>
                <w:sz w:val="20"/>
                <w:szCs w:val="20"/>
              </w:rPr>
            </w:pPr>
            <w:r w:rsidRPr="00D6524E">
              <w:rPr>
                <w:rFonts w:ascii="Gill Sans MT" w:hAnsi="Gill Sans MT"/>
                <w:b/>
                <w:color w:val="FFFFFF" w:themeColor="background1"/>
                <w:sz w:val="20"/>
                <w:szCs w:val="20"/>
              </w:rPr>
              <w:t>Success criteria</w:t>
            </w:r>
          </w:p>
        </w:tc>
      </w:tr>
      <w:tr w:rsidR="001A3CC2" w:rsidRPr="005D09F9" w:rsidTr="001A3CC2">
        <w:tc>
          <w:tcPr>
            <w:tcW w:w="837" w:type="pct"/>
          </w:tcPr>
          <w:p w:rsidR="007B7E87" w:rsidRPr="00C50700" w:rsidRDefault="007B7E87" w:rsidP="00527D12">
            <w:pPr>
              <w:rPr>
                <w:rFonts w:ascii="Gill Sans MT" w:hAnsi="Gill Sans MT"/>
                <w:sz w:val="20"/>
              </w:rPr>
            </w:pPr>
            <w:r w:rsidRPr="00C50700">
              <w:rPr>
                <w:rFonts w:ascii="Gill Sans MT" w:hAnsi="Gill Sans MT"/>
                <w:sz w:val="20"/>
              </w:rPr>
              <w:t>Ensure that teachers are skilled in differentiating the curriculum for ASD</w:t>
            </w:r>
            <w:r w:rsidR="00527D12" w:rsidRPr="00C50700">
              <w:rPr>
                <w:rFonts w:ascii="Gill Sans MT" w:hAnsi="Gill Sans MT"/>
                <w:sz w:val="20"/>
              </w:rPr>
              <w:t xml:space="preserve"> / SCLN</w:t>
            </w:r>
            <w:r w:rsidRPr="00C50700">
              <w:rPr>
                <w:rFonts w:ascii="Gill Sans MT" w:hAnsi="Gill Sans MT"/>
                <w:sz w:val="20"/>
              </w:rPr>
              <w:t xml:space="preserve"> learners</w:t>
            </w:r>
          </w:p>
        </w:tc>
        <w:tc>
          <w:tcPr>
            <w:tcW w:w="1450" w:type="pct"/>
          </w:tcPr>
          <w:p w:rsidR="007B7E87" w:rsidRDefault="00527D12" w:rsidP="00D6524E">
            <w:pPr>
              <w:rPr>
                <w:rFonts w:ascii="Gill Sans MT" w:hAnsi="Gill Sans MT"/>
                <w:sz w:val="20"/>
              </w:rPr>
            </w:pPr>
            <w:r w:rsidRPr="00C50700">
              <w:rPr>
                <w:rFonts w:ascii="Gill Sans MT" w:hAnsi="Gill Sans MT"/>
                <w:sz w:val="20"/>
              </w:rPr>
              <w:t>ASD training delivered by SENCO to all staff including non- teaching and MDS staff.</w:t>
            </w:r>
          </w:p>
          <w:p w:rsidR="00844CF6" w:rsidRPr="00C50700" w:rsidRDefault="00844CF6" w:rsidP="00D6524E">
            <w:pPr>
              <w:rPr>
                <w:rFonts w:ascii="Gill Sans MT" w:hAnsi="Gill Sans MT"/>
                <w:sz w:val="20"/>
              </w:rPr>
            </w:pPr>
          </w:p>
          <w:p w:rsidR="00527D12" w:rsidRDefault="00527D12" w:rsidP="00D6524E">
            <w:pPr>
              <w:rPr>
                <w:rFonts w:ascii="Gill Sans MT" w:hAnsi="Gill Sans MT"/>
                <w:sz w:val="20"/>
              </w:rPr>
            </w:pPr>
            <w:r w:rsidRPr="00C50700">
              <w:rPr>
                <w:rFonts w:ascii="Gill Sans MT" w:hAnsi="Gill Sans MT"/>
                <w:sz w:val="20"/>
              </w:rPr>
              <w:t>SCLN training for staff in PD meetings EYFS SENCO and Y1-6 SENCO</w:t>
            </w:r>
          </w:p>
          <w:p w:rsidR="00844CF6" w:rsidRPr="00C50700" w:rsidRDefault="00844CF6" w:rsidP="00D6524E">
            <w:pPr>
              <w:rPr>
                <w:rFonts w:ascii="Gill Sans MT" w:hAnsi="Gill Sans MT"/>
                <w:sz w:val="20"/>
              </w:rPr>
            </w:pPr>
          </w:p>
          <w:p w:rsidR="00527D12" w:rsidRPr="00C50700" w:rsidRDefault="00527D12" w:rsidP="00D6524E">
            <w:pPr>
              <w:rPr>
                <w:rFonts w:ascii="Gill Sans MT" w:hAnsi="Gill Sans MT"/>
                <w:sz w:val="20"/>
              </w:rPr>
            </w:pPr>
            <w:r w:rsidRPr="00C50700">
              <w:rPr>
                <w:rFonts w:ascii="Gill Sans MT" w:hAnsi="Gill Sans MT"/>
                <w:sz w:val="20"/>
              </w:rPr>
              <w:t>Specific MDS training delivered virtually by MAOS</w:t>
            </w:r>
          </w:p>
          <w:p w:rsidR="00527D12" w:rsidRPr="00C50700" w:rsidRDefault="00527D12" w:rsidP="00D6524E">
            <w:pPr>
              <w:rPr>
                <w:rFonts w:ascii="Gill Sans MT" w:hAnsi="Gill Sans MT"/>
                <w:sz w:val="20"/>
              </w:rPr>
            </w:pPr>
            <w:r w:rsidRPr="00C50700">
              <w:rPr>
                <w:rFonts w:ascii="Gill Sans MT" w:hAnsi="Gill Sans MT"/>
                <w:sz w:val="20"/>
              </w:rPr>
              <w:t xml:space="preserve">Speech and Language training (Lego Therapy, Clever Communication, Language Progression Screening Tool) delivered by LBL Merton to SENDCO.  SENDCO trains support staff. </w:t>
            </w:r>
          </w:p>
          <w:p w:rsidR="007B7E87" w:rsidRPr="00C50700" w:rsidRDefault="007B7E87" w:rsidP="00D6524E">
            <w:pPr>
              <w:rPr>
                <w:rFonts w:ascii="Gill Sans MT" w:hAnsi="Gill Sans MT"/>
                <w:sz w:val="20"/>
              </w:rPr>
            </w:pPr>
          </w:p>
          <w:p w:rsidR="007B7E87" w:rsidRPr="00C50700" w:rsidRDefault="007B7E87" w:rsidP="00D6524E">
            <w:pPr>
              <w:rPr>
                <w:rFonts w:ascii="Gill Sans MT" w:hAnsi="Gill Sans MT"/>
                <w:sz w:val="20"/>
              </w:rPr>
            </w:pPr>
            <w:r w:rsidRPr="00C50700">
              <w:rPr>
                <w:rFonts w:ascii="Gill Sans MT" w:hAnsi="Gill Sans MT"/>
                <w:sz w:val="20"/>
              </w:rPr>
              <w:t>Ongoing work in association with Mer</w:t>
            </w:r>
            <w:r w:rsidR="005D55FE" w:rsidRPr="00C50700">
              <w:rPr>
                <w:rFonts w:ascii="Gill Sans MT" w:hAnsi="Gill Sans MT"/>
                <w:sz w:val="20"/>
              </w:rPr>
              <w:t>ton Autism Outreach Service (MAO</w:t>
            </w:r>
            <w:r w:rsidRPr="00C50700">
              <w:rPr>
                <w:rFonts w:ascii="Gill Sans MT" w:hAnsi="Gill Sans MT"/>
                <w:sz w:val="20"/>
              </w:rPr>
              <w:t>S)</w:t>
            </w:r>
          </w:p>
          <w:p w:rsidR="007B7E87" w:rsidRPr="00C50700" w:rsidRDefault="007B7E87" w:rsidP="00D6524E">
            <w:pPr>
              <w:rPr>
                <w:rFonts w:ascii="Gill Sans MT" w:hAnsi="Gill Sans MT"/>
                <w:sz w:val="20"/>
              </w:rPr>
            </w:pPr>
          </w:p>
          <w:p w:rsidR="007B7E87" w:rsidRPr="00C50700" w:rsidRDefault="007B7E87" w:rsidP="00D6524E">
            <w:pPr>
              <w:rPr>
                <w:rFonts w:ascii="Gill Sans MT" w:hAnsi="Gill Sans MT"/>
                <w:sz w:val="20"/>
              </w:rPr>
            </w:pPr>
            <w:r w:rsidRPr="00C50700">
              <w:rPr>
                <w:rFonts w:ascii="Gill Sans MT" w:hAnsi="Gill Sans MT"/>
                <w:sz w:val="20"/>
              </w:rPr>
              <w:t>Support required documented in lesson plans, ensuring that supply teachers can continue with good practice</w:t>
            </w:r>
          </w:p>
          <w:p w:rsidR="005D55FE" w:rsidRPr="00C50700" w:rsidRDefault="005D55FE" w:rsidP="00D6524E">
            <w:pPr>
              <w:rPr>
                <w:rFonts w:ascii="Gill Sans MT" w:hAnsi="Gill Sans MT"/>
                <w:sz w:val="20"/>
              </w:rPr>
            </w:pPr>
          </w:p>
          <w:p w:rsidR="005D55FE" w:rsidRPr="00C50700" w:rsidRDefault="005D55FE" w:rsidP="00D6524E">
            <w:pPr>
              <w:rPr>
                <w:rFonts w:ascii="Gill Sans MT" w:hAnsi="Gill Sans MT"/>
                <w:sz w:val="20"/>
              </w:rPr>
            </w:pPr>
            <w:r w:rsidRPr="00C50700">
              <w:rPr>
                <w:rFonts w:ascii="Gill Sans MT" w:hAnsi="Gill Sans MT"/>
                <w:sz w:val="20"/>
              </w:rPr>
              <w:t>Facilitation of SALT/ Social Skills groups / provision of equipment resources (e.g. OT equipment/ ear defenders)</w:t>
            </w:r>
          </w:p>
          <w:p w:rsidR="007B7E87" w:rsidRPr="00C50700" w:rsidRDefault="007B7E87" w:rsidP="00D6524E">
            <w:pPr>
              <w:rPr>
                <w:rFonts w:ascii="Gill Sans MT" w:hAnsi="Gill Sans MT"/>
                <w:sz w:val="20"/>
              </w:rPr>
            </w:pPr>
          </w:p>
        </w:tc>
        <w:tc>
          <w:tcPr>
            <w:tcW w:w="780" w:type="pct"/>
          </w:tcPr>
          <w:p w:rsidR="007B7E87" w:rsidRPr="00C50700" w:rsidRDefault="007B7E87" w:rsidP="00D6524E">
            <w:pPr>
              <w:rPr>
                <w:rFonts w:ascii="Gill Sans MT" w:hAnsi="Gill Sans MT"/>
                <w:sz w:val="20"/>
              </w:rPr>
            </w:pPr>
            <w:r w:rsidRPr="00C50700">
              <w:rPr>
                <w:rFonts w:ascii="Gill Sans MT" w:hAnsi="Gill Sans MT"/>
                <w:sz w:val="20"/>
              </w:rPr>
              <w:t>Monitor staff training requirements and take action as required</w:t>
            </w:r>
          </w:p>
          <w:p w:rsidR="005D55FE" w:rsidRPr="00C50700" w:rsidRDefault="005D55FE" w:rsidP="00D6524E">
            <w:pPr>
              <w:rPr>
                <w:rFonts w:ascii="Gill Sans MT" w:hAnsi="Gill Sans MT"/>
                <w:sz w:val="20"/>
              </w:rPr>
            </w:pPr>
          </w:p>
          <w:p w:rsidR="005D55FE" w:rsidRPr="00C50700" w:rsidRDefault="005D55FE" w:rsidP="00D6524E">
            <w:pPr>
              <w:rPr>
                <w:rFonts w:ascii="Gill Sans MT" w:hAnsi="Gill Sans MT"/>
                <w:sz w:val="20"/>
              </w:rPr>
            </w:pPr>
            <w:r w:rsidRPr="00C50700">
              <w:rPr>
                <w:rFonts w:ascii="Gill Sans MT" w:hAnsi="Gill Sans MT"/>
                <w:sz w:val="20"/>
              </w:rPr>
              <w:t>Inclusion Leader (SENCO) to observe teachers to ensure needs of ASD</w:t>
            </w:r>
            <w:r w:rsidR="00527D12" w:rsidRPr="00C50700">
              <w:rPr>
                <w:rFonts w:ascii="Gill Sans MT" w:hAnsi="Gill Sans MT"/>
                <w:sz w:val="20"/>
              </w:rPr>
              <w:t>/SCLN</w:t>
            </w:r>
            <w:r w:rsidRPr="00C50700">
              <w:rPr>
                <w:rFonts w:ascii="Gill Sans MT" w:hAnsi="Gill Sans MT"/>
                <w:sz w:val="20"/>
              </w:rPr>
              <w:t xml:space="preserve"> learners being met in classroom</w:t>
            </w:r>
          </w:p>
          <w:p w:rsidR="007B7E87" w:rsidRPr="00C50700" w:rsidRDefault="007B7E87" w:rsidP="00D6524E">
            <w:pPr>
              <w:rPr>
                <w:rFonts w:ascii="Gill Sans MT" w:hAnsi="Gill Sans MT"/>
                <w:sz w:val="20"/>
              </w:rPr>
            </w:pPr>
          </w:p>
        </w:tc>
        <w:tc>
          <w:tcPr>
            <w:tcW w:w="519" w:type="pct"/>
          </w:tcPr>
          <w:p w:rsidR="005D55FE" w:rsidRDefault="005D55FE" w:rsidP="005D55FE">
            <w:pPr>
              <w:rPr>
                <w:rFonts w:ascii="Gill Sans MT" w:hAnsi="Gill Sans MT"/>
                <w:sz w:val="20"/>
              </w:rPr>
            </w:pPr>
            <w:r w:rsidRPr="00C50700">
              <w:rPr>
                <w:rFonts w:ascii="Gill Sans MT" w:hAnsi="Gill Sans MT"/>
                <w:sz w:val="20"/>
              </w:rPr>
              <w:t>SENCO</w:t>
            </w:r>
          </w:p>
          <w:p w:rsidR="001A3CC2" w:rsidRPr="00C50700" w:rsidRDefault="001A3CC2" w:rsidP="005D55FE">
            <w:pPr>
              <w:rPr>
                <w:rFonts w:ascii="Gill Sans MT" w:hAnsi="Gill Sans MT"/>
                <w:sz w:val="20"/>
              </w:rPr>
            </w:pPr>
          </w:p>
          <w:p w:rsidR="00527D12" w:rsidRDefault="00527D12" w:rsidP="005D55FE">
            <w:pPr>
              <w:rPr>
                <w:rFonts w:ascii="Gill Sans MT" w:hAnsi="Gill Sans MT"/>
                <w:sz w:val="20"/>
              </w:rPr>
            </w:pPr>
            <w:r w:rsidRPr="00C50700">
              <w:rPr>
                <w:rFonts w:ascii="Gill Sans MT" w:hAnsi="Gill Sans MT"/>
                <w:sz w:val="20"/>
              </w:rPr>
              <w:t>EYFS SENCO</w:t>
            </w:r>
          </w:p>
          <w:p w:rsidR="001A3CC2" w:rsidRDefault="001A3CC2" w:rsidP="005D55FE">
            <w:pPr>
              <w:rPr>
                <w:rFonts w:ascii="Gill Sans MT" w:hAnsi="Gill Sans MT"/>
                <w:sz w:val="20"/>
              </w:rPr>
            </w:pPr>
          </w:p>
          <w:p w:rsidR="001A3CC2" w:rsidRDefault="001A3CC2" w:rsidP="005D55FE">
            <w:pPr>
              <w:rPr>
                <w:rFonts w:ascii="Gill Sans MT" w:hAnsi="Gill Sans MT"/>
                <w:sz w:val="20"/>
              </w:rPr>
            </w:pPr>
            <w:r>
              <w:rPr>
                <w:rFonts w:ascii="Gill Sans MT" w:hAnsi="Gill Sans MT"/>
                <w:sz w:val="20"/>
              </w:rPr>
              <w:t>Headteacher</w:t>
            </w:r>
          </w:p>
          <w:p w:rsidR="001A3CC2" w:rsidRDefault="001A3CC2" w:rsidP="005D55FE">
            <w:pPr>
              <w:rPr>
                <w:rFonts w:ascii="Gill Sans MT" w:hAnsi="Gill Sans MT"/>
                <w:sz w:val="20"/>
              </w:rPr>
            </w:pPr>
          </w:p>
          <w:p w:rsidR="001A3CC2" w:rsidRPr="00C50700" w:rsidRDefault="001A3CC2" w:rsidP="005D55FE">
            <w:pPr>
              <w:rPr>
                <w:rFonts w:ascii="Gill Sans MT" w:hAnsi="Gill Sans MT"/>
                <w:sz w:val="20"/>
              </w:rPr>
            </w:pPr>
            <w:r>
              <w:rPr>
                <w:rFonts w:ascii="Gill Sans MT" w:hAnsi="Gill Sans MT"/>
                <w:sz w:val="20"/>
              </w:rPr>
              <w:t>Deputy Head</w:t>
            </w:r>
          </w:p>
          <w:p w:rsidR="007B7E87" w:rsidRPr="00C50700" w:rsidRDefault="007B7E87" w:rsidP="00D6524E">
            <w:pPr>
              <w:rPr>
                <w:rFonts w:ascii="Gill Sans MT" w:hAnsi="Gill Sans MT"/>
                <w:sz w:val="20"/>
              </w:rPr>
            </w:pPr>
          </w:p>
        </w:tc>
        <w:tc>
          <w:tcPr>
            <w:tcW w:w="480" w:type="pct"/>
          </w:tcPr>
          <w:p w:rsidR="007B7E87" w:rsidRPr="00C50700" w:rsidRDefault="007B7E87" w:rsidP="00D6524E">
            <w:pPr>
              <w:rPr>
                <w:rFonts w:ascii="Gill Sans MT" w:hAnsi="Gill Sans MT"/>
                <w:sz w:val="20"/>
              </w:rPr>
            </w:pPr>
            <w:r w:rsidRPr="00C50700">
              <w:rPr>
                <w:rFonts w:ascii="Gill Sans MT" w:hAnsi="Gill Sans MT"/>
                <w:sz w:val="20"/>
              </w:rPr>
              <w:t>Ongoing</w:t>
            </w:r>
          </w:p>
          <w:p w:rsidR="004231D0" w:rsidRPr="00C50700" w:rsidRDefault="004231D0" w:rsidP="00D6524E">
            <w:pPr>
              <w:rPr>
                <w:rFonts w:ascii="Gill Sans MT" w:hAnsi="Gill Sans MT"/>
                <w:sz w:val="20"/>
              </w:rPr>
            </w:pPr>
          </w:p>
          <w:p w:rsidR="004231D0" w:rsidRPr="00C50700" w:rsidRDefault="004231D0" w:rsidP="00D6524E">
            <w:pPr>
              <w:rPr>
                <w:rFonts w:ascii="Gill Sans MT" w:hAnsi="Gill Sans MT"/>
                <w:sz w:val="20"/>
              </w:rPr>
            </w:pPr>
          </w:p>
          <w:p w:rsidR="004231D0" w:rsidRPr="00C50700" w:rsidRDefault="004231D0" w:rsidP="00D6524E">
            <w:pPr>
              <w:rPr>
                <w:rFonts w:ascii="Gill Sans MT" w:hAnsi="Gill Sans MT"/>
                <w:sz w:val="20"/>
              </w:rPr>
            </w:pPr>
          </w:p>
          <w:p w:rsidR="00527D12" w:rsidRPr="00C50700" w:rsidRDefault="00527D12" w:rsidP="00D6524E">
            <w:pPr>
              <w:rPr>
                <w:rFonts w:ascii="Gill Sans MT" w:hAnsi="Gill Sans MT"/>
                <w:sz w:val="20"/>
              </w:rPr>
            </w:pPr>
            <w:r w:rsidRPr="00C50700">
              <w:rPr>
                <w:rFonts w:ascii="Gill Sans MT" w:hAnsi="Gill Sans MT"/>
                <w:sz w:val="20"/>
              </w:rPr>
              <w:t>July 2025</w:t>
            </w:r>
          </w:p>
        </w:tc>
        <w:tc>
          <w:tcPr>
            <w:tcW w:w="934" w:type="pct"/>
          </w:tcPr>
          <w:p w:rsidR="007B7E87" w:rsidRPr="00C50700" w:rsidRDefault="007B7E87" w:rsidP="00D6524E">
            <w:pPr>
              <w:rPr>
                <w:rFonts w:ascii="Gill Sans MT" w:hAnsi="Gill Sans MT"/>
                <w:sz w:val="20"/>
              </w:rPr>
            </w:pPr>
            <w:r w:rsidRPr="00C50700">
              <w:rPr>
                <w:rFonts w:ascii="Gill Sans MT" w:hAnsi="Gill Sans MT"/>
                <w:sz w:val="20"/>
              </w:rPr>
              <w:t>All staff are aware of the strategies to remove barriers to learning for people with ASD</w:t>
            </w:r>
            <w:r w:rsidR="00527D12" w:rsidRPr="00C50700">
              <w:rPr>
                <w:rFonts w:ascii="Gill Sans MT" w:hAnsi="Gill Sans MT"/>
                <w:sz w:val="20"/>
              </w:rPr>
              <w:t>/SCLN</w:t>
            </w:r>
          </w:p>
          <w:p w:rsidR="007B7E87" w:rsidRPr="00C50700" w:rsidRDefault="007B7E87" w:rsidP="00D6524E">
            <w:pPr>
              <w:rPr>
                <w:rFonts w:ascii="Gill Sans MT" w:hAnsi="Gill Sans MT"/>
                <w:sz w:val="20"/>
              </w:rPr>
            </w:pPr>
          </w:p>
          <w:p w:rsidR="007B7E87" w:rsidRPr="00C50700" w:rsidRDefault="007B7E87" w:rsidP="00D6524E">
            <w:pPr>
              <w:rPr>
                <w:rFonts w:ascii="Gill Sans MT" w:hAnsi="Gill Sans MT"/>
                <w:sz w:val="20"/>
              </w:rPr>
            </w:pPr>
            <w:r w:rsidRPr="00C50700">
              <w:rPr>
                <w:rFonts w:ascii="Gill Sans MT" w:hAnsi="Gill Sans MT"/>
                <w:sz w:val="20"/>
              </w:rPr>
              <w:t>All staff feel confident to communicate effectively with students who have ASD</w:t>
            </w:r>
            <w:r w:rsidR="00527D12" w:rsidRPr="00C50700">
              <w:rPr>
                <w:rFonts w:ascii="Gill Sans MT" w:hAnsi="Gill Sans MT"/>
                <w:sz w:val="20"/>
              </w:rPr>
              <w:t>/SCLN</w:t>
            </w:r>
          </w:p>
        </w:tc>
      </w:tr>
      <w:tr w:rsidR="001A3CC2" w:rsidRPr="005D09F9" w:rsidTr="001A3CC2">
        <w:tc>
          <w:tcPr>
            <w:tcW w:w="837" w:type="pct"/>
          </w:tcPr>
          <w:p w:rsidR="007B7E87" w:rsidRPr="00C50700" w:rsidRDefault="007B7E87" w:rsidP="00D6524E">
            <w:pPr>
              <w:rPr>
                <w:rFonts w:ascii="Gill Sans MT" w:hAnsi="Gill Sans MT"/>
                <w:sz w:val="20"/>
              </w:rPr>
            </w:pPr>
            <w:r w:rsidRPr="00C50700">
              <w:rPr>
                <w:rFonts w:ascii="Gill Sans MT" w:hAnsi="Gill Sans MT"/>
                <w:sz w:val="20"/>
              </w:rPr>
              <w:lastRenderedPageBreak/>
              <w:t>Ensure that teachers are skilled in differentiating the curriculum for C</w:t>
            </w:r>
            <w:r w:rsidR="001A3CC2">
              <w:rPr>
                <w:rFonts w:ascii="Gill Sans MT" w:hAnsi="Gill Sans MT"/>
                <w:sz w:val="20"/>
              </w:rPr>
              <w:t>LA</w:t>
            </w:r>
            <w:r w:rsidRPr="00C50700">
              <w:rPr>
                <w:rFonts w:ascii="Gill Sans MT" w:hAnsi="Gill Sans MT"/>
                <w:sz w:val="20"/>
              </w:rPr>
              <w:t>/ Post C</w:t>
            </w:r>
            <w:r w:rsidR="001A3CC2">
              <w:rPr>
                <w:rFonts w:ascii="Gill Sans MT" w:hAnsi="Gill Sans MT"/>
                <w:sz w:val="20"/>
              </w:rPr>
              <w:t>LA</w:t>
            </w:r>
            <w:r w:rsidRPr="00C50700">
              <w:rPr>
                <w:rFonts w:ascii="Gill Sans MT" w:hAnsi="Gill Sans MT"/>
                <w:sz w:val="20"/>
              </w:rPr>
              <w:t xml:space="preserve"> learners</w:t>
            </w:r>
          </w:p>
        </w:tc>
        <w:tc>
          <w:tcPr>
            <w:tcW w:w="1450" w:type="pct"/>
          </w:tcPr>
          <w:p w:rsidR="007B7E87" w:rsidRDefault="007B7E87" w:rsidP="00D6524E">
            <w:pPr>
              <w:rPr>
                <w:rFonts w:ascii="Gill Sans MT" w:hAnsi="Gill Sans MT"/>
                <w:sz w:val="20"/>
              </w:rPr>
            </w:pPr>
            <w:r w:rsidRPr="00C50700">
              <w:rPr>
                <w:rFonts w:ascii="Gill Sans MT" w:hAnsi="Gill Sans MT"/>
                <w:sz w:val="20"/>
              </w:rPr>
              <w:t>Attachment</w:t>
            </w:r>
            <w:r w:rsidR="00EC1A2F" w:rsidRPr="00C50700">
              <w:rPr>
                <w:rFonts w:ascii="Gill Sans MT" w:hAnsi="Gill Sans MT"/>
                <w:sz w:val="20"/>
              </w:rPr>
              <w:t xml:space="preserve"> and Developmental trauma</w:t>
            </w:r>
            <w:r w:rsidRPr="00C50700">
              <w:rPr>
                <w:rFonts w:ascii="Gill Sans MT" w:hAnsi="Gill Sans MT"/>
                <w:sz w:val="20"/>
              </w:rPr>
              <w:t xml:space="preserve"> training provided during </w:t>
            </w:r>
            <w:r w:rsidR="00EC1A2F" w:rsidRPr="00C50700">
              <w:rPr>
                <w:rFonts w:ascii="Gill Sans MT" w:hAnsi="Gill Sans MT"/>
                <w:sz w:val="20"/>
              </w:rPr>
              <w:t>2021/2022 and 2022/2023</w:t>
            </w:r>
            <w:r w:rsidRPr="00C50700">
              <w:rPr>
                <w:rFonts w:ascii="Gill Sans MT" w:hAnsi="Gill Sans MT"/>
                <w:sz w:val="20"/>
              </w:rPr>
              <w:t xml:space="preserve"> academic year</w:t>
            </w:r>
          </w:p>
          <w:p w:rsidR="00844CF6" w:rsidRPr="00C50700" w:rsidRDefault="00844CF6" w:rsidP="00D6524E">
            <w:pPr>
              <w:rPr>
                <w:rFonts w:ascii="Gill Sans MT" w:hAnsi="Gill Sans MT"/>
                <w:sz w:val="20"/>
              </w:rPr>
            </w:pPr>
          </w:p>
          <w:p w:rsidR="00EC1A2F" w:rsidRPr="00C50700" w:rsidRDefault="00EC1A2F" w:rsidP="00D6524E">
            <w:pPr>
              <w:rPr>
                <w:rFonts w:ascii="Gill Sans MT" w:hAnsi="Gill Sans MT"/>
                <w:sz w:val="20"/>
              </w:rPr>
            </w:pPr>
            <w:r w:rsidRPr="00C50700">
              <w:rPr>
                <w:rFonts w:ascii="Gill Sans MT" w:hAnsi="Gill Sans MT"/>
                <w:sz w:val="20"/>
              </w:rPr>
              <w:t xml:space="preserve">Holy Trinity is part of a </w:t>
            </w:r>
            <w:proofErr w:type="gramStart"/>
            <w:r w:rsidRPr="00C50700">
              <w:rPr>
                <w:rFonts w:ascii="Gill Sans MT" w:hAnsi="Gill Sans MT"/>
                <w:sz w:val="20"/>
              </w:rPr>
              <w:t>2 year</w:t>
            </w:r>
            <w:proofErr w:type="gramEnd"/>
            <w:r w:rsidRPr="00C50700">
              <w:rPr>
                <w:rFonts w:ascii="Gill Sans MT" w:hAnsi="Gill Sans MT"/>
                <w:sz w:val="20"/>
              </w:rPr>
              <w:t xml:space="preserve"> Attachment and Developmental Trauma Project run by the EP/VBS and Virtual School Service.</w:t>
            </w:r>
          </w:p>
          <w:p w:rsidR="007B7E87" w:rsidRPr="00C50700" w:rsidRDefault="007B7E87" w:rsidP="00D6524E">
            <w:pPr>
              <w:rPr>
                <w:rFonts w:ascii="Gill Sans MT" w:hAnsi="Gill Sans MT"/>
                <w:sz w:val="20"/>
              </w:rPr>
            </w:pPr>
          </w:p>
          <w:p w:rsidR="007B7E87" w:rsidRPr="00C50700" w:rsidRDefault="007B7E87" w:rsidP="00D6524E">
            <w:pPr>
              <w:rPr>
                <w:rFonts w:ascii="Gill Sans MT" w:hAnsi="Gill Sans MT"/>
                <w:sz w:val="20"/>
              </w:rPr>
            </w:pPr>
            <w:r w:rsidRPr="00C50700">
              <w:rPr>
                <w:rFonts w:ascii="Gill Sans MT" w:hAnsi="Gill Sans MT"/>
                <w:sz w:val="20"/>
              </w:rPr>
              <w:t>The use of other professional partners has been made available</w:t>
            </w:r>
            <w:r w:rsidR="00EC1A2F" w:rsidRPr="00C50700">
              <w:rPr>
                <w:rFonts w:ascii="Gill Sans MT" w:hAnsi="Gill Sans MT"/>
                <w:sz w:val="20"/>
              </w:rPr>
              <w:t xml:space="preserve"> including Educational </w:t>
            </w:r>
            <w:proofErr w:type="spellStart"/>
            <w:r w:rsidR="00EC1A2F" w:rsidRPr="00C50700">
              <w:rPr>
                <w:rFonts w:ascii="Gill Sans MT" w:hAnsi="Gill Sans MT"/>
                <w:sz w:val="20"/>
              </w:rPr>
              <w:t>Pyschotherapy</w:t>
            </w:r>
            <w:proofErr w:type="spellEnd"/>
            <w:r w:rsidR="00EC1A2F" w:rsidRPr="00C50700">
              <w:rPr>
                <w:rFonts w:ascii="Gill Sans MT" w:hAnsi="Gill Sans MT"/>
                <w:sz w:val="20"/>
              </w:rPr>
              <w:t xml:space="preserve"> and VBS</w:t>
            </w:r>
          </w:p>
          <w:p w:rsidR="007B7E87" w:rsidRPr="00C50700" w:rsidRDefault="007B7E87" w:rsidP="00D6524E">
            <w:pPr>
              <w:rPr>
                <w:rFonts w:ascii="Gill Sans MT" w:hAnsi="Gill Sans MT"/>
                <w:sz w:val="20"/>
              </w:rPr>
            </w:pPr>
          </w:p>
          <w:p w:rsidR="007B7E87" w:rsidRPr="00C50700" w:rsidRDefault="007B7E87" w:rsidP="00D6524E">
            <w:pPr>
              <w:rPr>
                <w:rFonts w:ascii="Gill Sans MT" w:hAnsi="Gill Sans MT"/>
                <w:sz w:val="20"/>
              </w:rPr>
            </w:pPr>
            <w:r w:rsidRPr="00C50700">
              <w:rPr>
                <w:rFonts w:ascii="Gill Sans MT" w:hAnsi="Gill Sans MT"/>
                <w:sz w:val="20"/>
              </w:rPr>
              <w:t>Teachers and SENCO attend PEP meetings to set and review targets</w:t>
            </w:r>
          </w:p>
          <w:p w:rsidR="005D55FE" w:rsidRPr="00C50700" w:rsidRDefault="005D55FE" w:rsidP="00D6524E">
            <w:pPr>
              <w:rPr>
                <w:rFonts w:ascii="Gill Sans MT" w:hAnsi="Gill Sans MT"/>
                <w:sz w:val="20"/>
              </w:rPr>
            </w:pPr>
          </w:p>
          <w:p w:rsidR="005D55FE" w:rsidRPr="00C50700" w:rsidRDefault="00EC1A2F" w:rsidP="00D6524E">
            <w:pPr>
              <w:rPr>
                <w:rFonts w:ascii="Gill Sans MT" w:hAnsi="Gill Sans MT"/>
                <w:sz w:val="20"/>
              </w:rPr>
            </w:pPr>
            <w:r w:rsidRPr="00C50700">
              <w:rPr>
                <w:rFonts w:ascii="Gill Sans MT" w:hAnsi="Gill Sans MT"/>
                <w:sz w:val="20"/>
              </w:rPr>
              <w:t xml:space="preserve">Regular </w:t>
            </w:r>
            <w:r w:rsidR="005D55FE" w:rsidRPr="00C50700">
              <w:rPr>
                <w:rFonts w:ascii="Gill Sans MT" w:hAnsi="Gill Sans MT"/>
                <w:sz w:val="20"/>
              </w:rPr>
              <w:t>meetings with school link EP</w:t>
            </w:r>
            <w:r w:rsidRPr="00C50700">
              <w:rPr>
                <w:rFonts w:ascii="Gill Sans MT" w:hAnsi="Gill Sans MT"/>
                <w:sz w:val="20"/>
              </w:rPr>
              <w:t xml:space="preserve"> and parents,</w:t>
            </w:r>
            <w:r w:rsidR="005D55FE" w:rsidRPr="00C50700">
              <w:rPr>
                <w:rFonts w:ascii="Gill Sans MT" w:hAnsi="Gill Sans MT"/>
                <w:sz w:val="20"/>
              </w:rPr>
              <w:t xml:space="preserve"> </w:t>
            </w:r>
            <w:r w:rsidRPr="00C50700">
              <w:rPr>
                <w:rFonts w:ascii="Gill Sans MT" w:hAnsi="Gill Sans MT"/>
                <w:sz w:val="20"/>
              </w:rPr>
              <w:t xml:space="preserve">where appropriate, </w:t>
            </w:r>
            <w:r w:rsidR="005D55FE" w:rsidRPr="00C50700">
              <w:rPr>
                <w:rFonts w:ascii="Gill Sans MT" w:hAnsi="Gill Sans MT"/>
                <w:sz w:val="20"/>
              </w:rPr>
              <w:t>to discuss strategies and best practice</w:t>
            </w:r>
          </w:p>
        </w:tc>
        <w:tc>
          <w:tcPr>
            <w:tcW w:w="780" w:type="pct"/>
          </w:tcPr>
          <w:p w:rsidR="007B7E87" w:rsidRDefault="005D55FE" w:rsidP="00D6524E">
            <w:pPr>
              <w:rPr>
                <w:rFonts w:ascii="Gill Sans MT" w:hAnsi="Gill Sans MT"/>
                <w:sz w:val="20"/>
              </w:rPr>
            </w:pPr>
            <w:r w:rsidRPr="00C50700">
              <w:rPr>
                <w:rFonts w:ascii="Gill Sans MT" w:hAnsi="Gill Sans MT"/>
                <w:sz w:val="20"/>
              </w:rPr>
              <w:t>Continue to r</w:t>
            </w:r>
            <w:r w:rsidR="007B7E87" w:rsidRPr="00C50700">
              <w:rPr>
                <w:rFonts w:ascii="Gill Sans MT" w:hAnsi="Gill Sans MT"/>
                <w:sz w:val="20"/>
              </w:rPr>
              <w:t>eview the specific needs for pupils living with an emotional disability, in terms of basic daily living skills, relationships and future aspirations</w:t>
            </w:r>
          </w:p>
          <w:p w:rsidR="00844CF6" w:rsidRPr="00C50700" w:rsidRDefault="00844CF6" w:rsidP="00D6524E">
            <w:pPr>
              <w:rPr>
                <w:rFonts w:ascii="Gill Sans MT" w:hAnsi="Gill Sans MT"/>
                <w:sz w:val="20"/>
              </w:rPr>
            </w:pPr>
          </w:p>
          <w:p w:rsidR="007B7E87" w:rsidRPr="00C50700" w:rsidRDefault="00EC1A2F" w:rsidP="00D6524E">
            <w:pPr>
              <w:rPr>
                <w:rFonts w:ascii="Gill Sans MT" w:hAnsi="Gill Sans MT"/>
                <w:sz w:val="20"/>
              </w:rPr>
            </w:pPr>
            <w:r w:rsidRPr="00C50700">
              <w:rPr>
                <w:rFonts w:ascii="Gill Sans MT" w:hAnsi="Gill Sans MT"/>
                <w:sz w:val="20"/>
              </w:rPr>
              <w:t>Focus is on building resilience for learning for these children and to ensure better outcomes for them.</w:t>
            </w:r>
          </w:p>
          <w:p w:rsidR="007B7E87" w:rsidRPr="00C50700" w:rsidRDefault="007B7E87" w:rsidP="00D6524E">
            <w:pPr>
              <w:rPr>
                <w:rFonts w:ascii="Gill Sans MT" w:hAnsi="Gill Sans MT"/>
                <w:sz w:val="20"/>
              </w:rPr>
            </w:pPr>
          </w:p>
        </w:tc>
        <w:tc>
          <w:tcPr>
            <w:tcW w:w="519" w:type="pct"/>
          </w:tcPr>
          <w:p w:rsidR="005D55FE" w:rsidRDefault="005D55FE" w:rsidP="005D55FE">
            <w:pPr>
              <w:rPr>
                <w:rFonts w:ascii="Gill Sans MT" w:hAnsi="Gill Sans MT"/>
                <w:sz w:val="20"/>
              </w:rPr>
            </w:pPr>
            <w:r w:rsidRPr="00C50700">
              <w:rPr>
                <w:rFonts w:ascii="Gill Sans MT" w:hAnsi="Gill Sans MT"/>
                <w:sz w:val="20"/>
              </w:rPr>
              <w:t>SENCO</w:t>
            </w:r>
          </w:p>
          <w:p w:rsidR="001A3CC2" w:rsidRDefault="001A3CC2" w:rsidP="005D55FE">
            <w:pPr>
              <w:rPr>
                <w:rFonts w:ascii="Gill Sans MT" w:hAnsi="Gill Sans MT"/>
                <w:sz w:val="20"/>
              </w:rPr>
            </w:pPr>
          </w:p>
          <w:p w:rsidR="001A3CC2" w:rsidRDefault="001A3CC2" w:rsidP="005D55FE">
            <w:pPr>
              <w:rPr>
                <w:rFonts w:ascii="Gill Sans MT" w:hAnsi="Gill Sans MT"/>
                <w:sz w:val="20"/>
              </w:rPr>
            </w:pPr>
            <w:r>
              <w:rPr>
                <w:rFonts w:ascii="Gill Sans MT" w:hAnsi="Gill Sans MT"/>
                <w:sz w:val="20"/>
              </w:rPr>
              <w:t>Headteacher</w:t>
            </w:r>
          </w:p>
          <w:p w:rsidR="001A3CC2" w:rsidRDefault="001A3CC2" w:rsidP="005D55FE">
            <w:pPr>
              <w:rPr>
                <w:rFonts w:ascii="Gill Sans MT" w:hAnsi="Gill Sans MT"/>
                <w:sz w:val="20"/>
              </w:rPr>
            </w:pPr>
          </w:p>
          <w:p w:rsidR="001A3CC2" w:rsidRPr="00C50700" w:rsidRDefault="001A3CC2" w:rsidP="005D55FE">
            <w:pPr>
              <w:rPr>
                <w:rFonts w:ascii="Gill Sans MT" w:hAnsi="Gill Sans MT"/>
                <w:sz w:val="20"/>
              </w:rPr>
            </w:pPr>
            <w:r>
              <w:rPr>
                <w:rFonts w:ascii="Gill Sans MT" w:hAnsi="Gill Sans MT"/>
                <w:sz w:val="20"/>
              </w:rPr>
              <w:t>Deputy Headteacher</w:t>
            </w:r>
          </w:p>
          <w:p w:rsidR="007B7E87" w:rsidRPr="00C50700" w:rsidRDefault="007B7E87" w:rsidP="00D6524E">
            <w:pPr>
              <w:rPr>
                <w:rFonts w:ascii="Gill Sans MT" w:hAnsi="Gill Sans MT"/>
                <w:sz w:val="20"/>
              </w:rPr>
            </w:pPr>
          </w:p>
        </w:tc>
        <w:tc>
          <w:tcPr>
            <w:tcW w:w="480" w:type="pct"/>
          </w:tcPr>
          <w:p w:rsidR="007B7E87" w:rsidRPr="00C50700" w:rsidRDefault="007B7E87" w:rsidP="00D6524E">
            <w:pPr>
              <w:rPr>
                <w:rFonts w:ascii="Gill Sans MT" w:hAnsi="Gill Sans MT"/>
                <w:sz w:val="20"/>
              </w:rPr>
            </w:pPr>
            <w:r w:rsidRPr="00C50700">
              <w:rPr>
                <w:rFonts w:ascii="Gill Sans MT" w:hAnsi="Gill Sans MT"/>
                <w:sz w:val="20"/>
              </w:rPr>
              <w:t>Ongoing</w:t>
            </w:r>
          </w:p>
          <w:p w:rsidR="007B7E87" w:rsidRPr="00C50700" w:rsidRDefault="007B7E87" w:rsidP="00D6524E">
            <w:pPr>
              <w:rPr>
                <w:rFonts w:ascii="Gill Sans MT" w:hAnsi="Gill Sans MT"/>
                <w:sz w:val="20"/>
              </w:rPr>
            </w:pPr>
          </w:p>
        </w:tc>
        <w:tc>
          <w:tcPr>
            <w:tcW w:w="934" w:type="pct"/>
          </w:tcPr>
          <w:p w:rsidR="007B7E87" w:rsidRPr="00C50700" w:rsidRDefault="007B7E87" w:rsidP="00D6524E">
            <w:pPr>
              <w:rPr>
                <w:rFonts w:ascii="Gill Sans MT" w:hAnsi="Gill Sans MT"/>
                <w:sz w:val="20"/>
              </w:rPr>
            </w:pPr>
            <w:r w:rsidRPr="00C50700">
              <w:rPr>
                <w:rFonts w:ascii="Gill Sans MT" w:hAnsi="Gill Sans MT"/>
                <w:sz w:val="20"/>
              </w:rPr>
              <w:t>Teachers are aware of the relevant issues and can ensure that this group has equality of access to life -preparation learning</w:t>
            </w:r>
          </w:p>
          <w:p w:rsidR="007B7E87" w:rsidRPr="00C50700" w:rsidRDefault="007B7E87" w:rsidP="00D6524E">
            <w:pPr>
              <w:rPr>
                <w:rFonts w:ascii="Gill Sans MT" w:hAnsi="Gill Sans MT"/>
                <w:sz w:val="20"/>
              </w:rPr>
            </w:pPr>
          </w:p>
          <w:p w:rsidR="007B7E87" w:rsidRPr="00C50700" w:rsidRDefault="007B7E87" w:rsidP="00D6524E">
            <w:pPr>
              <w:rPr>
                <w:rFonts w:ascii="Gill Sans MT" w:hAnsi="Gill Sans MT"/>
                <w:sz w:val="20"/>
              </w:rPr>
            </w:pPr>
            <w:r w:rsidRPr="00C50700">
              <w:rPr>
                <w:rFonts w:ascii="Gill Sans MT" w:hAnsi="Gill Sans MT"/>
                <w:sz w:val="20"/>
              </w:rPr>
              <w:t>Teachers feel confident to manage emotional concerns</w:t>
            </w:r>
            <w:r w:rsidR="00EC1A2F" w:rsidRPr="00C50700">
              <w:rPr>
                <w:rFonts w:ascii="Gill Sans MT" w:hAnsi="Gill Sans MT"/>
                <w:sz w:val="20"/>
              </w:rPr>
              <w:t xml:space="preserve"> and know when to seek support and where to access support.</w:t>
            </w:r>
            <w:r w:rsidRPr="00C50700">
              <w:rPr>
                <w:rFonts w:ascii="Gill Sans MT" w:hAnsi="Gill Sans MT"/>
                <w:sz w:val="20"/>
              </w:rPr>
              <w:t xml:space="preserve"> </w:t>
            </w:r>
          </w:p>
          <w:p w:rsidR="007B7E87" w:rsidRPr="00C50700" w:rsidRDefault="007B7E87" w:rsidP="00D6524E">
            <w:pPr>
              <w:rPr>
                <w:rFonts w:ascii="Gill Sans MT" w:hAnsi="Gill Sans MT"/>
                <w:sz w:val="20"/>
              </w:rPr>
            </w:pPr>
          </w:p>
          <w:p w:rsidR="007B7E87" w:rsidRPr="00C50700" w:rsidRDefault="007B7E87" w:rsidP="00D6524E">
            <w:pPr>
              <w:rPr>
                <w:rFonts w:ascii="Gill Sans MT" w:hAnsi="Gill Sans MT"/>
                <w:sz w:val="20"/>
              </w:rPr>
            </w:pPr>
            <w:r w:rsidRPr="00C50700">
              <w:rPr>
                <w:rFonts w:ascii="Gill Sans MT" w:hAnsi="Gill Sans MT"/>
                <w:sz w:val="20"/>
              </w:rPr>
              <w:t>Pupils are making progress</w:t>
            </w:r>
          </w:p>
          <w:p w:rsidR="007B7E87" w:rsidRPr="00C50700" w:rsidRDefault="007B7E87" w:rsidP="00D6524E">
            <w:pPr>
              <w:spacing w:before="120"/>
              <w:rPr>
                <w:rFonts w:ascii="Gill Sans MT" w:hAnsi="Gill Sans MT"/>
                <w:sz w:val="20"/>
              </w:rPr>
            </w:pPr>
          </w:p>
        </w:tc>
      </w:tr>
      <w:tr w:rsidR="001A3CC2" w:rsidRPr="005D09F9" w:rsidTr="001A3CC2">
        <w:tc>
          <w:tcPr>
            <w:tcW w:w="837" w:type="pct"/>
          </w:tcPr>
          <w:p w:rsidR="007B7E87" w:rsidRPr="00C50700" w:rsidRDefault="007B7E87" w:rsidP="00820E95">
            <w:r w:rsidRPr="00C50700">
              <w:rPr>
                <w:rFonts w:ascii="Gill Sans MT" w:hAnsi="Gill Sans MT"/>
                <w:sz w:val="20"/>
              </w:rPr>
              <w:t xml:space="preserve">Ensure teachers are skilled in differentiating the curriculum for dyslexic learners </w:t>
            </w:r>
          </w:p>
        </w:tc>
        <w:tc>
          <w:tcPr>
            <w:tcW w:w="1450" w:type="pct"/>
          </w:tcPr>
          <w:p w:rsidR="007B7E87" w:rsidRPr="00C50700" w:rsidRDefault="007B7E87" w:rsidP="00F50425">
            <w:pPr>
              <w:rPr>
                <w:rFonts w:ascii="Gill Sans MT" w:hAnsi="Gill Sans MT"/>
                <w:sz w:val="20"/>
              </w:rPr>
            </w:pPr>
            <w:r w:rsidRPr="00C50700">
              <w:rPr>
                <w:rFonts w:ascii="Gill Sans MT" w:hAnsi="Gill Sans MT"/>
                <w:sz w:val="20"/>
              </w:rPr>
              <w:t>We use resources tailored to the needs of pupils who require support to access the curriculum e.g. ivory paper for dyslexic learners</w:t>
            </w:r>
          </w:p>
          <w:p w:rsidR="007B7E87" w:rsidRPr="00C50700" w:rsidRDefault="007B7E87" w:rsidP="00F50425">
            <w:pPr>
              <w:rPr>
                <w:rFonts w:ascii="Gill Sans MT" w:hAnsi="Gill Sans MT"/>
                <w:sz w:val="20"/>
              </w:rPr>
            </w:pPr>
          </w:p>
          <w:p w:rsidR="007B7E87" w:rsidRPr="00C50700" w:rsidRDefault="007B7E87" w:rsidP="00F50425">
            <w:pPr>
              <w:rPr>
                <w:rFonts w:ascii="Gill Sans MT" w:hAnsi="Gill Sans MT"/>
                <w:sz w:val="20"/>
              </w:rPr>
            </w:pPr>
            <w:r w:rsidRPr="00C50700">
              <w:rPr>
                <w:rFonts w:ascii="Gill Sans MT" w:hAnsi="Gill Sans MT"/>
                <w:sz w:val="20"/>
              </w:rPr>
              <w:t xml:space="preserve">SENCO has provided each class teacher with a dyslexia </w:t>
            </w:r>
            <w:r w:rsidR="00F56DE4" w:rsidRPr="00C50700">
              <w:rPr>
                <w:rFonts w:ascii="Gill Sans MT" w:hAnsi="Gill Sans MT"/>
                <w:sz w:val="20"/>
              </w:rPr>
              <w:t>box</w:t>
            </w:r>
            <w:r w:rsidR="005D55FE" w:rsidRPr="00C50700">
              <w:rPr>
                <w:rFonts w:ascii="Gill Sans MT" w:hAnsi="Gill Sans MT"/>
                <w:sz w:val="20"/>
              </w:rPr>
              <w:t xml:space="preserve"> containing useful resources e.g. spell checker, coloured overlays etc</w:t>
            </w:r>
          </w:p>
          <w:p w:rsidR="007B7E87" w:rsidRPr="00C50700" w:rsidRDefault="007B7E87" w:rsidP="00F50425">
            <w:pPr>
              <w:rPr>
                <w:rFonts w:ascii="Gill Sans MT" w:hAnsi="Gill Sans MT"/>
                <w:sz w:val="20"/>
              </w:rPr>
            </w:pPr>
          </w:p>
          <w:p w:rsidR="007B7E87" w:rsidRPr="00C50700" w:rsidRDefault="007B7E87" w:rsidP="00F50425">
            <w:pPr>
              <w:rPr>
                <w:rFonts w:ascii="Gill Sans MT" w:hAnsi="Gill Sans MT"/>
                <w:sz w:val="20"/>
              </w:rPr>
            </w:pPr>
            <w:r w:rsidRPr="00C50700">
              <w:rPr>
                <w:rFonts w:ascii="Gill Sans MT" w:hAnsi="Gill Sans MT"/>
                <w:sz w:val="20"/>
              </w:rPr>
              <w:t>Specialist dyslexia teacher provides supplementary 1:1 / group sessions where applicable</w:t>
            </w:r>
          </w:p>
          <w:p w:rsidR="00C50700" w:rsidRPr="00C50700" w:rsidRDefault="00C50700" w:rsidP="00F50425">
            <w:pPr>
              <w:rPr>
                <w:rFonts w:ascii="Gill Sans MT" w:hAnsi="Gill Sans MT"/>
                <w:sz w:val="20"/>
              </w:rPr>
            </w:pPr>
          </w:p>
          <w:p w:rsidR="00EC1A2F" w:rsidRPr="00C50700" w:rsidRDefault="00EC1A2F" w:rsidP="00F50425">
            <w:pPr>
              <w:rPr>
                <w:rFonts w:ascii="Gill Sans MT" w:hAnsi="Gill Sans MT"/>
                <w:sz w:val="20"/>
              </w:rPr>
            </w:pPr>
            <w:r w:rsidRPr="00C50700">
              <w:rPr>
                <w:rFonts w:ascii="Gill Sans MT" w:hAnsi="Gill Sans MT"/>
                <w:sz w:val="20"/>
              </w:rPr>
              <w:t>KS2 Peer Support Group has been set up to boost self- confidence and resilience for learning</w:t>
            </w:r>
          </w:p>
          <w:p w:rsidR="007B7E87" w:rsidRPr="00C50700" w:rsidRDefault="007B7E87" w:rsidP="00820E95"/>
        </w:tc>
        <w:tc>
          <w:tcPr>
            <w:tcW w:w="780" w:type="pct"/>
          </w:tcPr>
          <w:p w:rsidR="007B7E87" w:rsidRPr="00C50700" w:rsidRDefault="005D55FE" w:rsidP="00820E95">
            <w:pPr>
              <w:rPr>
                <w:rFonts w:ascii="Gill Sans MT" w:hAnsi="Gill Sans MT"/>
                <w:sz w:val="20"/>
              </w:rPr>
            </w:pPr>
            <w:r w:rsidRPr="00C50700">
              <w:rPr>
                <w:rFonts w:ascii="Gill Sans MT" w:hAnsi="Gill Sans MT"/>
                <w:sz w:val="20"/>
              </w:rPr>
              <w:t>Inclusion Leader (SENCO) to observe each teacher to ensure needs of dyslexic learners are being met in classrooms</w:t>
            </w:r>
          </w:p>
          <w:p w:rsidR="00EC1A2F" w:rsidRPr="00C50700" w:rsidRDefault="00EC1A2F" w:rsidP="00820E95">
            <w:pPr>
              <w:rPr>
                <w:rFonts w:ascii="Gill Sans MT" w:hAnsi="Gill Sans MT"/>
                <w:sz w:val="20"/>
              </w:rPr>
            </w:pPr>
          </w:p>
          <w:p w:rsidR="00EC1A2F" w:rsidRPr="00C50700" w:rsidRDefault="00EC1A2F" w:rsidP="00820E95">
            <w:pPr>
              <w:rPr>
                <w:rFonts w:ascii="Gill Sans MT" w:hAnsi="Gill Sans MT"/>
                <w:sz w:val="20"/>
              </w:rPr>
            </w:pPr>
            <w:r w:rsidRPr="00C50700">
              <w:rPr>
                <w:rFonts w:ascii="Gill Sans MT" w:hAnsi="Gill Sans MT"/>
                <w:sz w:val="20"/>
              </w:rPr>
              <w:t>SENCO to monitor SEMH outcomes as a part of NASENCO Award</w:t>
            </w:r>
          </w:p>
        </w:tc>
        <w:tc>
          <w:tcPr>
            <w:tcW w:w="519" w:type="pct"/>
          </w:tcPr>
          <w:p w:rsidR="001A3CC2" w:rsidRDefault="001A3CC2" w:rsidP="001A3CC2">
            <w:pPr>
              <w:rPr>
                <w:rFonts w:ascii="Gill Sans MT" w:hAnsi="Gill Sans MT"/>
                <w:sz w:val="20"/>
              </w:rPr>
            </w:pPr>
            <w:r w:rsidRPr="00C50700">
              <w:rPr>
                <w:rFonts w:ascii="Gill Sans MT" w:hAnsi="Gill Sans MT"/>
                <w:sz w:val="20"/>
              </w:rPr>
              <w:t>SENCO</w:t>
            </w:r>
          </w:p>
          <w:p w:rsidR="001A3CC2" w:rsidRDefault="001A3CC2" w:rsidP="001A3CC2">
            <w:pPr>
              <w:rPr>
                <w:rFonts w:ascii="Gill Sans MT" w:hAnsi="Gill Sans MT"/>
                <w:sz w:val="20"/>
              </w:rPr>
            </w:pPr>
          </w:p>
          <w:p w:rsidR="001A3CC2" w:rsidRDefault="001A3CC2" w:rsidP="001A3CC2">
            <w:pPr>
              <w:rPr>
                <w:rFonts w:ascii="Gill Sans MT" w:hAnsi="Gill Sans MT"/>
                <w:sz w:val="20"/>
              </w:rPr>
            </w:pPr>
            <w:r>
              <w:rPr>
                <w:rFonts w:ascii="Gill Sans MT" w:hAnsi="Gill Sans MT"/>
                <w:sz w:val="20"/>
              </w:rPr>
              <w:t>Headteacher</w:t>
            </w:r>
          </w:p>
          <w:p w:rsidR="001A3CC2" w:rsidRDefault="001A3CC2" w:rsidP="001A3CC2">
            <w:pPr>
              <w:rPr>
                <w:rFonts w:ascii="Gill Sans MT" w:hAnsi="Gill Sans MT"/>
                <w:sz w:val="20"/>
              </w:rPr>
            </w:pPr>
          </w:p>
          <w:p w:rsidR="001A3CC2" w:rsidRPr="00C50700" w:rsidRDefault="001A3CC2" w:rsidP="001A3CC2">
            <w:pPr>
              <w:rPr>
                <w:rFonts w:ascii="Gill Sans MT" w:hAnsi="Gill Sans MT"/>
                <w:sz w:val="20"/>
              </w:rPr>
            </w:pPr>
            <w:r>
              <w:rPr>
                <w:rFonts w:ascii="Gill Sans MT" w:hAnsi="Gill Sans MT"/>
                <w:sz w:val="20"/>
              </w:rPr>
              <w:t>Deputy Headteacher</w:t>
            </w:r>
          </w:p>
          <w:p w:rsidR="007B7E87" w:rsidRPr="00C50700" w:rsidRDefault="007B7E87" w:rsidP="00820E95">
            <w:pPr>
              <w:rPr>
                <w:rFonts w:ascii="Gill Sans MT" w:hAnsi="Gill Sans MT"/>
                <w:sz w:val="20"/>
              </w:rPr>
            </w:pPr>
          </w:p>
        </w:tc>
        <w:tc>
          <w:tcPr>
            <w:tcW w:w="480" w:type="pct"/>
          </w:tcPr>
          <w:p w:rsidR="001A3CC2" w:rsidRPr="00C50700" w:rsidRDefault="001A3CC2" w:rsidP="001A3CC2">
            <w:pPr>
              <w:rPr>
                <w:rFonts w:ascii="Gill Sans MT" w:hAnsi="Gill Sans MT"/>
                <w:sz w:val="20"/>
              </w:rPr>
            </w:pPr>
            <w:r w:rsidRPr="00C50700">
              <w:rPr>
                <w:rFonts w:ascii="Gill Sans MT" w:hAnsi="Gill Sans MT"/>
                <w:sz w:val="20"/>
              </w:rPr>
              <w:t>Ongoing</w:t>
            </w:r>
          </w:p>
          <w:p w:rsidR="007B7E87" w:rsidRPr="00C50700" w:rsidRDefault="007B7E87" w:rsidP="00EC1A2F">
            <w:pPr>
              <w:rPr>
                <w:rFonts w:ascii="Gill Sans MT" w:hAnsi="Gill Sans MT"/>
                <w:sz w:val="20"/>
              </w:rPr>
            </w:pPr>
          </w:p>
        </w:tc>
        <w:tc>
          <w:tcPr>
            <w:tcW w:w="934" w:type="pct"/>
          </w:tcPr>
          <w:p w:rsidR="007B7E87" w:rsidRPr="00C50700" w:rsidRDefault="007B7E87" w:rsidP="00820E95">
            <w:pPr>
              <w:rPr>
                <w:rFonts w:ascii="Gill Sans MT" w:hAnsi="Gill Sans MT"/>
                <w:sz w:val="20"/>
              </w:rPr>
            </w:pPr>
            <w:r w:rsidRPr="00C50700">
              <w:rPr>
                <w:rFonts w:ascii="Gill Sans MT" w:hAnsi="Gill Sans MT"/>
                <w:sz w:val="20"/>
              </w:rPr>
              <w:t>All teachers confident to differentiate the curriculum for dyslexic learners</w:t>
            </w:r>
          </w:p>
          <w:p w:rsidR="007B7E87" w:rsidRPr="00C50700" w:rsidRDefault="007B7E87" w:rsidP="00820E95">
            <w:pPr>
              <w:rPr>
                <w:rFonts w:ascii="Gill Sans MT" w:hAnsi="Gill Sans MT"/>
                <w:sz w:val="20"/>
              </w:rPr>
            </w:pPr>
          </w:p>
          <w:p w:rsidR="007B7E87" w:rsidRPr="00C50700" w:rsidRDefault="007B7E87" w:rsidP="00820E95">
            <w:pPr>
              <w:rPr>
                <w:rFonts w:ascii="Gill Sans MT" w:hAnsi="Gill Sans MT"/>
                <w:sz w:val="20"/>
              </w:rPr>
            </w:pPr>
            <w:r w:rsidRPr="00C50700">
              <w:rPr>
                <w:rFonts w:ascii="Gill Sans MT" w:hAnsi="Gill Sans MT"/>
                <w:sz w:val="20"/>
              </w:rPr>
              <w:t>Differentiation clearly visible in lesson observations</w:t>
            </w:r>
          </w:p>
          <w:p w:rsidR="00EC1A2F" w:rsidRPr="00C50700" w:rsidRDefault="00EC1A2F" w:rsidP="00820E95">
            <w:pPr>
              <w:rPr>
                <w:rFonts w:ascii="Gill Sans MT" w:hAnsi="Gill Sans MT"/>
                <w:sz w:val="20"/>
              </w:rPr>
            </w:pPr>
          </w:p>
          <w:p w:rsidR="00EC1A2F" w:rsidRPr="00C50700" w:rsidRDefault="00EC1A2F" w:rsidP="00820E95">
            <w:pPr>
              <w:rPr>
                <w:rFonts w:ascii="Gill Sans MT" w:hAnsi="Gill Sans MT"/>
                <w:sz w:val="20"/>
              </w:rPr>
            </w:pPr>
            <w:proofErr w:type="spellStart"/>
            <w:r w:rsidRPr="00C50700">
              <w:rPr>
                <w:rFonts w:ascii="Gill Sans MT" w:hAnsi="Gill Sans MT"/>
                <w:sz w:val="20"/>
              </w:rPr>
              <w:t>Dyselxic</w:t>
            </w:r>
            <w:proofErr w:type="spellEnd"/>
            <w:r w:rsidRPr="00C50700">
              <w:rPr>
                <w:rFonts w:ascii="Gill Sans MT" w:hAnsi="Gill Sans MT"/>
                <w:sz w:val="20"/>
              </w:rPr>
              <w:t xml:space="preserve"> children understand what strategies are useful for them and can access these independently.</w:t>
            </w:r>
          </w:p>
          <w:p w:rsidR="00EC1A2F" w:rsidRPr="00C50700" w:rsidRDefault="00EC1A2F" w:rsidP="00820E95">
            <w:r w:rsidRPr="00C50700">
              <w:rPr>
                <w:rFonts w:ascii="Gill Sans MT" w:hAnsi="Gill Sans MT"/>
                <w:sz w:val="20"/>
              </w:rPr>
              <w:t>Dyslexic children have greater self - confidence</w:t>
            </w:r>
          </w:p>
        </w:tc>
      </w:tr>
      <w:tr w:rsidR="001A3CC2" w:rsidRPr="005D09F9" w:rsidTr="001A3CC2">
        <w:tc>
          <w:tcPr>
            <w:tcW w:w="837" w:type="pct"/>
          </w:tcPr>
          <w:p w:rsidR="001A3CC2" w:rsidRDefault="001A3CC2" w:rsidP="001A3CC2">
            <w:r w:rsidRPr="00FD6DC0">
              <w:rPr>
                <w:rFonts w:ascii="Gill Sans MT" w:hAnsi="Gill Sans MT"/>
                <w:sz w:val="20"/>
              </w:rPr>
              <w:t xml:space="preserve">Ensure teachers are skilled in differentiating the curriculum for </w:t>
            </w:r>
            <w:proofErr w:type="spellStart"/>
            <w:r>
              <w:rPr>
                <w:rFonts w:ascii="Gill Sans MT" w:hAnsi="Gill Sans MT"/>
                <w:sz w:val="20"/>
              </w:rPr>
              <w:t>dyspraxic</w:t>
            </w:r>
            <w:proofErr w:type="spellEnd"/>
            <w:r>
              <w:rPr>
                <w:rFonts w:ascii="Gill Sans MT" w:hAnsi="Gill Sans MT"/>
                <w:sz w:val="20"/>
              </w:rPr>
              <w:t xml:space="preserve"> </w:t>
            </w:r>
            <w:r>
              <w:rPr>
                <w:rFonts w:ascii="Gill Sans MT" w:hAnsi="Gill Sans MT"/>
                <w:sz w:val="20"/>
              </w:rPr>
              <w:lastRenderedPageBreak/>
              <w:t>learners/ others with sensory needs</w:t>
            </w:r>
            <w:r w:rsidRPr="00FD6DC0">
              <w:rPr>
                <w:rFonts w:ascii="Gill Sans MT" w:hAnsi="Gill Sans MT"/>
                <w:sz w:val="20"/>
              </w:rPr>
              <w:t xml:space="preserve"> </w:t>
            </w:r>
          </w:p>
        </w:tc>
        <w:tc>
          <w:tcPr>
            <w:tcW w:w="1450" w:type="pct"/>
          </w:tcPr>
          <w:p w:rsidR="001A3CC2" w:rsidRDefault="001A3CC2" w:rsidP="001A3CC2">
            <w:pPr>
              <w:rPr>
                <w:rFonts w:ascii="Gill Sans MT" w:hAnsi="Gill Sans MT"/>
                <w:sz w:val="20"/>
              </w:rPr>
            </w:pPr>
            <w:r w:rsidRPr="00844CF6">
              <w:rPr>
                <w:rFonts w:ascii="Gill Sans MT" w:hAnsi="Gill Sans MT"/>
                <w:sz w:val="20"/>
              </w:rPr>
              <w:lastRenderedPageBreak/>
              <w:t>Range of sensory equipment/ OT equipment available e.g. wobble cushions, pencil grips, writing slopes, weighted pads, fiddle toys, ankle weights, gym balls</w:t>
            </w:r>
          </w:p>
          <w:p w:rsidR="001A3CC2" w:rsidRPr="00844CF6" w:rsidRDefault="001A3CC2" w:rsidP="001A3CC2">
            <w:pPr>
              <w:rPr>
                <w:rFonts w:ascii="Gill Sans MT" w:hAnsi="Gill Sans MT"/>
                <w:sz w:val="20"/>
              </w:rPr>
            </w:pPr>
          </w:p>
          <w:p w:rsidR="001A3CC2" w:rsidRDefault="001A3CC2" w:rsidP="001A3CC2">
            <w:pPr>
              <w:rPr>
                <w:rFonts w:ascii="Gill Sans MT" w:hAnsi="Gill Sans MT"/>
                <w:sz w:val="20"/>
              </w:rPr>
            </w:pPr>
            <w:r w:rsidRPr="00C50700">
              <w:rPr>
                <w:rFonts w:ascii="Gill Sans MT" w:hAnsi="Gill Sans MT"/>
                <w:sz w:val="20"/>
              </w:rPr>
              <w:t>Standing desks are available in classrooms.</w:t>
            </w:r>
          </w:p>
          <w:p w:rsidR="001A3CC2" w:rsidRPr="00844CF6" w:rsidRDefault="001A3CC2" w:rsidP="001A3CC2">
            <w:pPr>
              <w:rPr>
                <w:rFonts w:ascii="Gill Sans MT" w:hAnsi="Gill Sans MT"/>
                <w:sz w:val="20"/>
              </w:rPr>
            </w:pPr>
          </w:p>
          <w:p w:rsidR="001A3CC2" w:rsidRDefault="001A3CC2" w:rsidP="001A3CC2">
            <w:pPr>
              <w:rPr>
                <w:rFonts w:ascii="Gill Sans MT" w:hAnsi="Gill Sans MT"/>
                <w:sz w:val="20"/>
              </w:rPr>
            </w:pPr>
            <w:r w:rsidRPr="00844CF6">
              <w:rPr>
                <w:rFonts w:ascii="Gill Sans MT" w:hAnsi="Gill Sans MT"/>
                <w:sz w:val="20"/>
              </w:rPr>
              <w:t>Use of Sensory Circuits for the whole class encouraged.</w:t>
            </w:r>
          </w:p>
          <w:p w:rsidR="001A3CC2" w:rsidRPr="00844CF6" w:rsidRDefault="001A3CC2" w:rsidP="001A3CC2">
            <w:pPr>
              <w:rPr>
                <w:rFonts w:ascii="Gill Sans MT" w:hAnsi="Gill Sans MT"/>
                <w:sz w:val="20"/>
              </w:rPr>
            </w:pPr>
          </w:p>
          <w:p w:rsidR="001A3CC2" w:rsidRPr="00C50700" w:rsidRDefault="001A3CC2" w:rsidP="001A3CC2">
            <w:pPr>
              <w:rPr>
                <w:rFonts w:ascii="Gill Sans MT" w:hAnsi="Gill Sans MT"/>
              </w:rPr>
            </w:pPr>
            <w:r w:rsidRPr="00844CF6">
              <w:rPr>
                <w:rFonts w:ascii="Gill Sans MT" w:hAnsi="Gill Sans MT"/>
                <w:sz w:val="20"/>
              </w:rPr>
              <w:t>OT provision to be incorporated into PE lessons where appropriate.</w:t>
            </w:r>
          </w:p>
        </w:tc>
        <w:tc>
          <w:tcPr>
            <w:tcW w:w="780" w:type="pct"/>
          </w:tcPr>
          <w:p w:rsidR="001A3CC2" w:rsidRPr="00C50700" w:rsidRDefault="001A3CC2" w:rsidP="001A3CC2">
            <w:pPr>
              <w:rPr>
                <w:rFonts w:ascii="Gill Sans MT" w:hAnsi="Gill Sans MT"/>
                <w:sz w:val="20"/>
              </w:rPr>
            </w:pPr>
            <w:r w:rsidRPr="00C50700">
              <w:rPr>
                <w:rFonts w:ascii="Gill Sans MT" w:hAnsi="Gill Sans MT"/>
                <w:sz w:val="20"/>
              </w:rPr>
              <w:lastRenderedPageBreak/>
              <w:t xml:space="preserve">Continued training and liaison with LCP (London Children’s Practice) Merton OT provider and </w:t>
            </w:r>
            <w:r w:rsidRPr="00C50700">
              <w:rPr>
                <w:rFonts w:ascii="Gill Sans MT" w:hAnsi="Gill Sans MT"/>
                <w:sz w:val="20"/>
              </w:rPr>
              <w:lastRenderedPageBreak/>
              <w:t>private therapists when appropriate</w:t>
            </w:r>
          </w:p>
        </w:tc>
        <w:tc>
          <w:tcPr>
            <w:tcW w:w="519" w:type="pct"/>
          </w:tcPr>
          <w:p w:rsidR="001A3CC2" w:rsidRDefault="001A3CC2" w:rsidP="001A3CC2">
            <w:pPr>
              <w:rPr>
                <w:rFonts w:ascii="Gill Sans MT" w:hAnsi="Gill Sans MT"/>
                <w:sz w:val="20"/>
              </w:rPr>
            </w:pPr>
            <w:r w:rsidRPr="00C50700">
              <w:rPr>
                <w:rFonts w:ascii="Gill Sans MT" w:hAnsi="Gill Sans MT"/>
                <w:sz w:val="20"/>
              </w:rPr>
              <w:lastRenderedPageBreak/>
              <w:t>SENCO</w:t>
            </w:r>
          </w:p>
          <w:p w:rsidR="001A3CC2" w:rsidRDefault="001A3CC2" w:rsidP="001A3CC2">
            <w:pPr>
              <w:rPr>
                <w:rFonts w:ascii="Gill Sans MT" w:hAnsi="Gill Sans MT"/>
                <w:sz w:val="20"/>
              </w:rPr>
            </w:pPr>
          </w:p>
          <w:p w:rsidR="001A3CC2" w:rsidRDefault="001A3CC2" w:rsidP="001A3CC2">
            <w:pPr>
              <w:rPr>
                <w:rFonts w:ascii="Gill Sans MT" w:hAnsi="Gill Sans MT"/>
                <w:sz w:val="20"/>
              </w:rPr>
            </w:pPr>
            <w:r>
              <w:rPr>
                <w:rFonts w:ascii="Gill Sans MT" w:hAnsi="Gill Sans MT"/>
                <w:sz w:val="20"/>
              </w:rPr>
              <w:t>Headteacher</w:t>
            </w:r>
          </w:p>
          <w:p w:rsidR="001A3CC2" w:rsidRDefault="001A3CC2" w:rsidP="001A3CC2">
            <w:pPr>
              <w:rPr>
                <w:rFonts w:ascii="Gill Sans MT" w:hAnsi="Gill Sans MT"/>
                <w:sz w:val="20"/>
              </w:rPr>
            </w:pPr>
          </w:p>
          <w:p w:rsidR="001A3CC2" w:rsidRPr="00C50700" w:rsidRDefault="001A3CC2" w:rsidP="001A3CC2">
            <w:pPr>
              <w:rPr>
                <w:rFonts w:ascii="Gill Sans MT" w:hAnsi="Gill Sans MT"/>
                <w:sz w:val="20"/>
              </w:rPr>
            </w:pPr>
            <w:r>
              <w:rPr>
                <w:rFonts w:ascii="Gill Sans MT" w:hAnsi="Gill Sans MT"/>
                <w:sz w:val="20"/>
              </w:rPr>
              <w:lastRenderedPageBreak/>
              <w:t>Deputy Headteacher</w:t>
            </w:r>
          </w:p>
          <w:p w:rsidR="001A3CC2" w:rsidRPr="00C50700" w:rsidRDefault="001A3CC2" w:rsidP="001A3CC2">
            <w:pPr>
              <w:rPr>
                <w:rFonts w:ascii="Gill Sans MT" w:hAnsi="Gill Sans MT"/>
                <w:sz w:val="20"/>
              </w:rPr>
            </w:pPr>
          </w:p>
        </w:tc>
        <w:tc>
          <w:tcPr>
            <w:tcW w:w="480" w:type="pct"/>
          </w:tcPr>
          <w:p w:rsidR="001A3CC2" w:rsidRPr="00C50700" w:rsidRDefault="001A3CC2" w:rsidP="001A3CC2">
            <w:pPr>
              <w:rPr>
                <w:rFonts w:ascii="Gill Sans MT" w:hAnsi="Gill Sans MT"/>
                <w:sz w:val="20"/>
              </w:rPr>
            </w:pPr>
            <w:r w:rsidRPr="00C50700">
              <w:rPr>
                <w:rFonts w:ascii="Gill Sans MT" w:hAnsi="Gill Sans MT"/>
                <w:sz w:val="20"/>
              </w:rPr>
              <w:lastRenderedPageBreak/>
              <w:t>Ongoing</w:t>
            </w:r>
          </w:p>
          <w:p w:rsidR="001A3CC2" w:rsidRPr="00C50700" w:rsidRDefault="001A3CC2" w:rsidP="001A3CC2">
            <w:pPr>
              <w:rPr>
                <w:rFonts w:ascii="Gill Sans MT" w:hAnsi="Gill Sans MT"/>
                <w:sz w:val="20"/>
              </w:rPr>
            </w:pPr>
          </w:p>
        </w:tc>
        <w:tc>
          <w:tcPr>
            <w:tcW w:w="934" w:type="pct"/>
          </w:tcPr>
          <w:p w:rsidR="001A3CC2" w:rsidRPr="00C50700" w:rsidRDefault="001A3CC2" w:rsidP="001A3CC2">
            <w:pPr>
              <w:rPr>
                <w:rFonts w:ascii="Gill Sans MT" w:hAnsi="Gill Sans MT"/>
                <w:sz w:val="20"/>
              </w:rPr>
            </w:pPr>
            <w:r w:rsidRPr="00C50700">
              <w:rPr>
                <w:rFonts w:ascii="Gill Sans MT" w:hAnsi="Gill Sans MT"/>
                <w:sz w:val="20"/>
              </w:rPr>
              <w:t>All teachers confident to differentiate the curriculum for learners with dyspraxia / sensory needs</w:t>
            </w:r>
          </w:p>
          <w:p w:rsidR="001A3CC2" w:rsidRPr="00C50700" w:rsidRDefault="001A3CC2" w:rsidP="001A3CC2">
            <w:pPr>
              <w:rPr>
                <w:rFonts w:ascii="Gill Sans MT" w:hAnsi="Gill Sans MT"/>
                <w:sz w:val="20"/>
              </w:rPr>
            </w:pPr>
          </w:p>
          <w:p w:rsidR="001A3CC2" w:rsidRPr="00C50700" w:rsidRDefault="001A3CC2" w:rsidP="001A3CC2">
            <w:pPr>
              <w:rPr>
                <w:rFonts w:ascii="Gill Sans MT" w:hAnsi="Gill Sans MT"/>
              </w:rPr>
            </w:pPr>
            <w:r w:rsidRPr="00C50700">
              <w:rPr>
                <w:rFonts w:ascii="Gill Sans MT" w:hAnsi="Gill Sans MT"/>
                <w:sz w:val="20"/>
              </w:rPr>
              <w:t>Differentiation clearly visible in lesson observations</w:t>
            </w:r>
          </w:p>
        </w:tc>
      </w:tr>
      <w:tr w:rsidR="001A3CC2" w:rsidRPr="005D09F9" w:rsidTr="001A3CC2">
        <w:tc>
          <w:tcPr>
            <w:tcW w:w="837" w:type="pct"/>
          </w:tcPr>
          <w:p w:rsidR="001A3CC2" w:rsidRDefault="001A3CC2" w:rsidP="001A3CC2">
            <w:pPr>
              <w:rPr>
                <w:rFonts w:ascii="Gill Sans MT" w:hAnsi="Gill Sans MT"/>
                <w:sz w:val="20"/>
              </w:rPr>
            </w:pPr>
            <w:r w:rsidRPr="00FD6DC0">
              <w:rPr>
                <w:rFonts w:ascii="Gill Sans MT" w:hAnsi="Gill Sans MT"/>
                <w:sz w:val="20"/>
              </w:rPr>
              <w:lastRenderedPageBreak/>
              <w:t xml:space="preserve">Ensure teachers are skilled in differentiating the curriculum for </w:t>
            </w:r>
            <w:r>
              <w:rPr>
                <w:rFonts w:ascii="Gill Sans MT" w:hAnsi="Gill Sans MT"/>
                <w:sz w:val="20"/>
              </w:rPr>
              <w:t>visually impaired learners</w:t>
            </w:r>
          </w:p>
        </w:tc>
        <w:tc>
          <w:tcPr>
            <w:tcW w:w="1450" w:type="pct"/>
          </w:tcPr>
          <w:p w:rsidR="001A3CC2" w:rsidRDefault="001A3CC2" w:rsidP="001A3CC2">
            <w:pPr>
              <w:rPr>
                <w:rFonts w:ascii="Gill Sans MT" w:hAnsi="Gill Sans MT"/>
                <w:sz w:val="20"/>
              </w:rPr>
            </w:pPr>
            <w:r w:rsidRPr="00C50700">
              <w:rPr>
                <w:rFonts w:ascii="Gill Sans MT" w:hAnsi="Gill Sans MT"/>
                <w:sz w:val="20"/>
              </w:rPr>
              <w:t>We design classroom seating arrangements to support individual children’s needs</w:t>
            </w:r>
          </w:p>
          <w:p w:rsidR="001A3CC2" w:rsidRPr="00C50700" w:rsidRDefault="001A3CC2" w:rsidP="001A3CC2">
            <w:pPr>
              <w:rPr>
                <w:rFonts w:ascii="Gill Sans MT" w:hAnsi="Gill Sans MT"/>
                <w:sz w:val="20"/>
              </w:rPr>
            </w:pPr>
          </w:p>
          <w:p w:rsidR="001A3CC2" w:rsidRDefault="001A3CC2" w:rsidP="001A3CC2">
            <w:pPr>
              <w:rPr>
                <w:rFonts w:ascii="Gill Sans MT" w:hAnsi="Gill Sans MT"/>
                <w:sz w:val="20"/>
              </w:rPr>
            </w:pPr>
            <w:r w:rsidRPr="00C50700">
              <w:rPr>
                <w:rFonts w:ascii="Gill Sans MT" w:hAnsi="Gill Sans MT"/>
                <w:sz w:val="20"/>
              </w:rPr>
              <w:t>We adapt lesson resources to minimise visual clutter.</w:t>
            </w:r>
          </w:p>
          <w:p w:rsidR="001A3CC2" w:rsidRPr="00C50700" w:rsidRDefault="001A3CC2" w:rsidP="001A3CC2">
            <w:pPr>
              <w:rPr>
                <w:rFonts w:ascii="Gill Sans MT" w:hAnsi="Gill Sans MT"/>
                <w:sz w:val="20"/>
              </w:rPr>
            </w:pPr>
          </w:p>
          <w:p w:rsidR="001A3CC2" w:rsidRDefault="001A3CC2" w:rsidP="001A3CC2">
            <w:pPr>
              <w:rPr>
                <w:rFonts w:ascii="Gill Sans MT" w:hAnsi="Gill Sans MT"/>
                <w:sz w:val="20"/>
              </w:rPr>
            </w:pPr>
            <w:r w:rsidRPr="00C50700">
              <w:rPr>
                <w:rFonts w:ascii="Gill Sans MT" w:hAnsi="Gill Sans MT"/>
                <w:sz w:val="20"/>
              </w:rPr>
              <w:t>We provide large print resources and large print test papers to support children who are visually impaired</w:t>
            </w:r>
          </w:p>
          <w:p w:rsidR="001A3CC2" w:rsidRPr="00C50700" w:rsidRDefault="001A3CC2" w:rsidP="001A3CC2">
            <w:pPr>
              <w:rPr>
                <w:rFonts w:ascii="Gill Sans MT" w:hAnsi="Gill Sans MT"/>
                <w:sz w:val="20"/>
              </w:rPr>
            </w:pPr>
          </w:p>
          <w:p w:rsidR="001A3CC2" w:rsidRDefault="001A3CC2" w:rsidP="001A3CC2">
            <w:pPr>
              <w:rPr>
                <w:rFonts w:ascii="Gill Sans MT" w:hAnsi="Gill Sans MT"/>
                <w:sz w:val="20"/>
              </w:rPr>
            </w:pPr>
            <w:r w:rsidRPr="00C50700">
              <w:rPr>
                <w:rFonts w:ascii="Gill Sans MT" w:hAnsi="Gill Sans MT"/>
                <w:sz w:val="20"/>
              </w:rPr>
              <w:t>We provide printouts of smartboard slides for some children</w:t>
            </w:r>
          </w:p>
          <w:p w:rsidR="001A3CC2" w:rsidRPr="00C50700" w:rsidRDefault="001A3CC2" w:rsidP="001A3CC2">
            <w:pPr>
              <w:rPr>
                <w:rFonts w:ascii="Gill Sans MT" w:hAnsi="Gill Sans MT"/>
                <w:sz w:val="20"/>
              </w:rPr>
            </w:pPr>
          </w:p>
          <w:p w:rsidR="001A3CC2" w:rsidRPr="00C50700" w:rsidRDefault="001A3CC2" w:rsidP="001A3CC2">
            <w:pPr>
              <w:rPr>
                <w:rFonts w:ascii="Gill Sans MT" w:hAnsi="Gill Sans MT"/>
                <w:sz w:val="20"/>
              </w:rPr>
            </w:pPr>
            <w:r w:rsidRPr="00C50700">
              <w:rPr>
                <w:rFonts w:ascii="Gill Sans MT" w:hAnsi="Gill Sans MT"/>
                <w:sz w:val="20"/>
              </w:rPr>
              <w:t>We provide planning and preparation time for LSA to adapt class resources.</w:t>
            </w:r>
          </w:p>
          <w:p w:rsidR="001A3CC2" w:rsidRPr="00C50700" w:rsidRDefault="001A3CC2" w:rsidP="001A3CC2">
            <w:pPr>
              <w:rPr>
                <w:rFonts w:ascii="Gill Sans MT" w:hAnsi="Gill Sans MT"/>
                <w:sz w:val="20"/>
              </w:rPr>
            </w:pPr>
          </w:p>
        </w:tc>
        <w:tc>
          <w:tcPr>
            <w:tcW w:w="780" w:type="pct"/>
          </w:tcPr>
          <w:p w:rsidR="001A3CC2" w:rsidRPr="00C50700" w:rsidRDefault="001A3CC2" w:rsidP="001A3CC2">
            <w:pPr>
              <w:rPr>
                <w:rFonts w:ascii="Gill Sans MT" w:hAnsi="Gill Sans MT"/>
                <w:sz w:val="20"/>
              </w:rPr>
            </w:pPr>
            <w:r w:rsidRPr="00C50700">
              <w:rPr>
                <w:rFonts w:ascii="Gill Sans MT" w:hAnsi="Gill Sans MT"/>
                <w:sz w:val="20"/>
              </w:rPr>
              <w:t>Continue to liaise with Visual Impairment team at London Borough of Merton and MM-ICT to provide appropriate support/ resources to visually impaired pupils</w:t>
            </w:r>
          </w:p>
        </w:tc>
        <w:tc>
          <w:tcPr>
            <w:tcW w:w="519" w:type="pct"/>
          </w:tcPr>
          <w:p w:rsidR="001A3CC2" w:rsidRDefault="001A3CC2" w:rsidP="001A3CC2">
            <w:pPr>
              <w:rPr>
                <w:rFonts w:ascii="Gill Sans MT" w:hAnsi="Gill Sans MT"/>
                <w:sz w:val="20"/>
              </w:rPr>
            </w:pPr>
            <w:r w:rsidRPr="00C50700">
              <w:rPr>
                <w:rFonts w:ascii="Gill Sans MT" w:hAnsi="Gill Sans MT"/>
                <w:sz w:val="20"/>
              </w:rPr>
              <w:t>SENCO</w:t>
            </w:r>
          </w:p>
          <w:p w:rsidR="001A3CC2" w:rsidRDefault="001A3CC2" w:rsidP="001A3CC2">
            <w:pPr>
              <w:rPr>
                <w:rFonts w:ascii="Gill Sans MT" w:hAnsi="Gill Sans MT"/>
                <w:sz w:val="20"/>
              </w:rPr>
            </w:pPr>
          </w:p>
          <w:p w:rsidR="001A3CC2" w:rsidRDefault="001A3CC2" w:rsidP="001A3CC2">
            <w:pPr>
              <w:rPr>
                <w:rFonts w:ascii="Gill Sans MT" w:hAnsi="Gill Sans MT"/>
                <w:sz w:val="20"/>
              </w:rPr>
            </w:pPr>
            <w:r>
              <w:rPr>
                <w:rFonts w:ascii="Gill Sans MT" w:hAnsi="Gill Sans MT"/>
                <w:sz w:val="20"/>
              </w:rPr>
              <w:t>Headteacher</w:t>
            </w:r>
          </w:p>
          <w:p w:rsidR="001A3CC2" w:rsidRDefault="001A3CC2" w:rsidP="001A3CC2">
            <w:pPr>
              <w:rPr>
                <w:rFonts w:ascii="Gill Sans MT" w:hAnsi="Gill Sans MT"/>
                <w:sz w:val="20"/>
              </w:rPr>
            </w:pPr>
          </w:p>
          <w:p w:rsidR="001A3CC2" w:rsidRPr="00C50700" w:rsidRDefault="001A3CC2" w:rsidP="001A3CC2">
            <w:pPr>
              <w:rPr>
                <w:rFonts w:ascii="Gill Sans MT" w:hAnsi="Gill Sans MT"/>
                <w:sz w:val="20"/>
              </w:rPr>
            </w:pPr>
            <w:r>
              <w:rPr>
                <w:rFonts w:ascii="Gill Sans MT" w:hAnsi="Gill Sans MT"/>
                <w:sz w:val="20"/>
              </w:rPr>
              <w:t>Deputy Headteacher</w:t>
            </w:r>
          </w:p>
          <w:p w:rsidR="001A3CC2" w:rsidRPr="00C50700" w:rsidRDefault="001A3CC2" w:rsidP="001A3CC2">
            <w:pPr>
              <w:rPr>
                <w:rFonts w:ascii="Gill Sans MT" w:hAnsi="Gill Sans MT"/>
                <w:sz w:val="20"/>
              </w:rPr>
            </w:pPr>
          </w:p>
        </w:tc>
        <w:tc>
          <w:tcPr>
            <w:tcW w:w="480" w:type="pct"/>
          </w:tcPr>
          <w:p w:rsidR="001A3CC2" w:rsidRPr="00C50700" w:rsidRDefault="001A3CC2" w:rsidP="001A3CC2">
            <w:pPr>
              <w:rPr>
                <w:rFonts w:ascii="Gill Sans MT" w:hAnsi="Gill Sans MT"/>
                <w:sz w:val="20"/>
              </w:rPr>
            </w:pPr>
            <w:r w:rsidRPr="00C50700">
              <w:rPr>
                <w:rFonts w:ascii="Gill Sans MT" w:hAnsi="Gill Sans MT"/>
                <w:sz w:val="20"/>
              </w:rPr>
              <w:t>Ongoing</w:t>
            </w:r>
          </w:p>
          <w:p w:rsidR="001A3CC2" w:rsidRPr="00C50700" w:rsidRDefault="001A3CC2" w:rsidP="001A3CC2">
            <w:pPr>
              <w:rPr>
                <w:rFonts w:ascii="Gill Sans MT" w:hAnsi="Gill Sans MT"/>
                <w:sz w:val="20"/>
              </w:rPr>
            </w:pPr>
          </w:p>
        </w:tc>
        <w:tc>
          <w:tcPr>
            <w:tcW w:w="934" w:type="pct"/>
          </w:tcPr>
          <w:p w:rsidR="001A3CC2" w:rsidRPr="00C50700" w:rsidRDefault="001A3CC2" w:rsidP="001A3CC2">
            <w:pPr>
              <w:rPr>
                <w:rFonts w:ascii="Gill Sans MT" w:hAnsi="Gill Sans MT"/>
                <w:sz w:val="20"/>
              </w:rPr>
            </w:pPr>
            <w:r w:rsidRPr="00C50700">
              <w:rPr>
                <w:rFonts w:ascii="Gill Sans MT" w:hAnsi="Gill Sans MT"/>
                <w:sz w:val="20"/>
              </w:rPr>
              <w:t>All teachers confident to differentiate the curriculum for visually impaired learners</w:t>
            </w:r>
          </w:p>
          <w:p w:rsidR="001A3CC2" w:rsidRPr="00C50700" w:rsidRDefault="001A3CC2" w:rsidP="001A3CC2">
            <w:pPr>
              <w:rPr>
                <w:rFonts w:ascii="Gill Sans MT" w:hAnsi="Gill Sans MT"/>
                <w:sz w:val="20"/>
              </w:rPr>
            </w:pPr>
          </w:p>
          <w:p w:rsidR="001A3CC2" w:rsidRPr="00C50700" w:rsidRDefault="001A3CC2" w:rsidP="001A3CC2">
            <w:pPr>
              <w:rPr>
                <w:rFonts w:ascii="Gill Sans MT" w:hAnsi="Gill Sans MT"/>
              </w:rPr>
            </w:pPr>
            <w:r w:rsidRPr="00C50700">
              <w:rPr>
                <w:rFonts w:ascii="Gill Sans MT" w:hAnsi="Gill Sans MT"/>
                <w:sz w:val="20"/>
              </w:rPr>
              <w:t>Differentiation clearly visible in lesson observations</w:t>
            </w:r>
          </w:p>
        </w:tc>
      </w:tr>
      <w:tr w:rsidR="001A3CC2" w:rsidRPr="005D09F9" w:rsidTr="001A3CC2">
        <w:tc>
          <w:tcPr>
            <w:tcW w:w="837" w:type="pct"/>
          </w:tcPr>
          <w:p w:rsidR="001A3CC2" w:rsidRDefault="001A3CC2" w:rsidP="001A3CC2">
            <w:pPr>
              <w:rPr>
                <w:rFonts w:ascii="Gill Sans MT" w:hAnsi="Gill Sans MT"/>
                <w:sz w:val="20"/>
              </w:rPr>
            </w:pPr>
            <w:r>
              <w:rPr>
                <w:rFonts w:ascii="Gill Sans MT" w:hAnsi="Gill Sans MT"/>
                <w:sz w:val="20"/>
              </w:rPr>
              <w:t xml:space="preserve">Ensure that teachers are skilled in </w:t>
            </w:r>
            <w:r w:rsidRPr="00A90A00">
              <w:rPr>
                <w:rFonts w:ascii="Gill Sans MT" w:hAnsi="Gill Sans MT"/>
                <w:sz w:val="20"/>
              </w:rPr>
              <w:t xml:space="preserve">differentiating the curriculum for </w:t>
            </w:r>
            <w:r>
              <w:rPr>
                <w:rFonts w:ascii="Gill Sans MT" w:hAnsi="Gill Sans MT"/>
                <w:sz w:val="20"/>
              </w:rPr>
              <w:t>all other pupils with a disability</w:t>
            </w:r>
          </w:p>
          <w:p w:rsidR="001A3CC2" w:rsidRDefault="001A3CC2" w:rsidP="001A3CC2">
            <w:pPr>
              <w:rPr>
                <w:rFonts w:ascii="Gill Sans MT" w:hAnsi="Gill Sans MT"/>
                <w:sz w:val="20"/>
              </w:rPr>
            </w:pPr>
          </w:p>
        </w:tc>
        <w:tc>
          <w:tcPr>
            <w:tcW w:w="1450" w:type="pct"/>
          </w:tcPr>
          <w:p w:rsidR="001A3CC2" w:rsidRPr="00C50700" w:rsidRDefault="001A3CC2" w:rsidP="001A3CC2">
            <w:pPr>
              <w:rPr>
                <w:rFonts w:ascii="Gill Sans MT" w:hAnsi="Gill Sans MT"/>
                <w:sz w:val="20"/>
              </w:rPr>
            </w:pPr>
            <w:r w:rsidRPr="00C50700">
              <w:rPr>
                <w:rFonts w:ascii="Gill Sans MT" w:hAnsi="Gill Sans MT"/>
                <w:sz w:val="20"/>
              </w:rPr>
              <w:t>Curriculum resources include examples of people with disabilities</w:t>
            </w:r>
          </w:p>
          <w:p w:rsidR="001A3CC2" w:rsidRPr="00C50700" w:rsidRDefault="001A3CC2" w:rsidP="001A3CC2">
            <w:pPr>
              <w:rPr>
                <w:rFonts w:ascii="Gill Sans MT" w:hAnsi="Gill Sans MT"/>
                <w:sz w:val="20"/>
              </w:rPr>
            </w:pPr>
          </w:p>
          <w:p w:rsidR="001A3CC2" w:rsidRPr="00C50700" w:rsidRDefault="001A3CC2" w:rsidP="001A3CC2">
            <w:pPr>
              <w:rPr>
                <w:rFonts w:ascii="Gill Sans MT" w:hAnsi="Gill Sans MT"/>
                <w:sz w:val="20"/>
              </w:rPr>
            </w:pPr>
            <w:r w:rsidRPr="00C50700">
              <w:rPr>
                <w:rFonts w:ascii="Gill Sans MT" w:hAnsi="Gill Sans MT"/>
                <w:sz w:val="20"/>
              </w:rPr>
              <w:t>Curriculum progress is tracked for all pupils, including those with a disability</w:t>
            </w:r>
          </w:p>
          <w:p w:rsidR="001A3CC2" w:rsidRPr="00C50700" w:rsidRDefault="001A3CC2" w:rsidP="001A3CC2">
            <w:pPr>
              <w:rPr>
                <w:rFonts w:ascii="Gill Sans MT" w:hAnsi="Gill Sans MT"/>
                <w:sz w:val="20"/>
              </w:rPr>
            </w:pPr>
          </w:p>
          <w:p w:rsidR="001A3CC2" w:rsidRPr="00C50700" w:rsidRDefault="001A3CC2" w:rsidP="001A3CC2">
            <w:pPr>
              <w:rPr>
                <w:rFonts w:ascii="Gill Sans MT" w:hAnsi="Gill Sans MT"/>
                <w:sz w:val="20"/>
              </w:rPr>
            </w:pPr>
            <w:r w:rsidRPr="00C50700">
              <w:rPr>
                <w:rFonts w:ascii="Gill Sans MT" w:hAnsi="Gill Sans MT"/>
                <w:sz w:val="20"/>
              </w:rPr>
              <w:t>Smart targets are set effectively and are appropriate for pupils with additional needs</w:t>
            </w:r>
          </w:p>
          <w:p w:rsidR="001A3CC2" w:rsidRPr="00C50700" w:rsidRDefault="001A3CC2" w:rsidP="001A3CC2">
            <w:pPr>
              <w:rPr>
                <w:rFonts w:ascii="Gill Sans MT" w:hAnsi="Gill Sans MT"/>
                <w:sz w:val="20"/>
              </w:rPr>
            </w:pPr>
            <w:r w:rsidRPr="00C50700">
              <w:rPr>
                <w:rFonts w:ascii="Gill Sans MT" w:hAnsi="Gill Sans MT"/>
                <w:sz w:val="20"/>
              </w:rPr>
              <w:t>Standing desks are available in classrooms.</w:t>
            </w:r>
          </w:p>
        </w:tc>
        <w:tc>
          <w:tcPr>
            <w:tcW w:w="780" w:type="pct"/>
          </w:tcPr>
          <w:p w:rsidR="001A3CC2" w:rsidRPr="00C50700" w:rsidRDefault="001A3CC2" w:rsidP="001A3CC2">
            <w:pPr>
              <w:rPr>
                <w:rFonts w:ascii="Gill Sans MT" w:hAnsi="Gill Sans MT"/>
                <w:sz w:val="20"/>
              </w:rPr>
            </w:pPr>
            <w:r w:rsidRPr="00C50700">
              <w:rPr>
                <w:rFonts w:ascii="Gill Sans MT" w:hAnsi="Gill Sans MT"/>
                <w:sz w:val="20"/>
              </w:rPr>
              <w:t>Inclusion Leader (SENCO) to observe each teacher to ensure needs of pupils with a disability are being met in the classroom</w:t>
            </w:r>
          </w:p>
        </w:tc>
        <w:tc>
          <w:tcPr>
            <w:tcW w:w="519" w:type="pct"/>
          </w:tcPr>
          <w:p w:rsidR="001A3CC2" w:rsidRDefault="001A3CC2" w:rsidP="001A3CC2">
            <w:pPr>
              <w:rPr>
                <w:rFonts w:ascii="Gill Sans MT" w:hAnsi="Gill Sans MT"/>
                <w:sz w:val="20"/>
              </w:rPr>
            </w:pPr>
            <w:r w:rsidRPr="00C50700">
              <w:rPr>
                <w:rFonts w:ascii="Gill Sans MT" w:hAnsi="Gill Sans MT"/>
                <w:sz w:val="20"/>
              </w:rPr>
              <w:t>SENCO</w:t>
            </w:r>
          </w:p>
          <w:p w:rsidR="001A3CC2" w:rsidRDefault="001A3CC2" w:rsidP="001A3CC2">
            <w:pPr>
              <w:rPr>
                <w:rFonts w:ascii="Gill Sans MT" w:hAnsi="Gill Sans MT"/>
                <w:sz w:val="20"/>
              </w:rPr>
            </w:pPr>
          </w:p>
          <w:p w:rsidR="001A3CC2" w:rsidRDefault="001A3CC2" w:rsidP="001A3CC2">
            <w:pPr>
              <w:rPr>
                <w:rFonts w:ascii="Gill Sans MT" w:hAnsi="Gill Sans MT"/>
                <w:sz w:val="20"/>
              </w:rPr>
            </w:pPr>
            <w:r>
              <w:rPr>
                <w:rFonts w:ascii="Gill Sans MT" w:hAnsi="Gill Sans MT"/>
                <w:sz w:val="20"/>
              </w:rPr>
              <w:t>Headteacher</w:t>
            </w:r>
          </w:p>
          <w:p w:rsidR="001A3CC2" w:rsidRDefault="001A3CC2" w:rsidP="001A3CC2">
            <w:pPr>
              <w:rPr>
                <w:rFonts w:ascii="Gill Sans MT" w:hAnsi="Gill Sans MT"/>
                <w:sz w:val="20"/>
              </w:rPr>
            </w:pPr>
          </w:p>
          <w:p w:rsidR="001A3CC2" w:rsidRPr="00C50700" w:rsidRDefault="001A3CC2" w:rsidP="001A3CC2">
            <w:pPr>
              <w:rPr>
                <w:rFonts w:ascii="Gill Sans MT" w:hAnsi="Gill Sans MT"/>
                <w:sz w:val="20"/>
              </w:rPr>
            </w:pPr>
            <w:r>
              <w:rPr>
                <w:rFonts w:ascii="Gill Sans MT" w:hAnsi="Gill Sans MT"/>
                <w:sz w:val="20"/>
              </w:rPr>
              <w:t>Deputy Headteacher</w:t>
            </w:r>
          </w:p>
          <w:p w:rsidR="001A3CC2" w:rsidRPr="00C50700" w:rsidRDefault="001A3CC2" w:rsidP="001A3CC2">
            <w:pPr>
              <w:rPr>
                <w:rFonts w:ascii="Gill Sans MT" w:hAnsi="Gill Sans MT"/>
                <w:sz w:val="20"/>
              </w:rPr>
            </w:pPr>
          </w:p>
        </w:tc>
        <w:tc>
          <w:tcPr>
            <w:tcW w:w="480" w:type="pct"/>
          </w:tcPr>
          <w:p w:rsidR="001A3CC2" w:rsidRPr="00C50700" w:rsidRDefault="001A3CC2" w:rsidP="001A3CC2">
            <w:pPr>
              <w:rPr>
                <w:rFonts w:ascii="Gill Sans MT" w:hAnsi="Gill Sans MT"/>
                <w:sz w:val="20"/>
              </w:rPr>
            </w:pPr>
            <w:r w:rsidRPr="00C50700">
              <w:rPr>
                <w:rFonts w:ascii="Gill Sans MT" w:hAnsi="Gill Sans MT"/>
                <w:sz w:val="20"/>
              </w:rPr>
              <w:t>Ongoing</w:t>
            </w:r>
          </w:p>
          <w:p w:rsidR="001A3CC2" w:rsidRPr="00C50700" w:rsidRDefault="001A3CC2" w:rsidP="001A3CC2">
            <w:pPr>
              <w:rPr>
                <w:rFonts w:ascii="Gill Sans MT" w:hAnsi="Gill Sans MT"/>
                <w:sz w:val="20"/>
              </w:rPr>
            </w:pPr>
          </w:p>
        </w:tc>
        <w:tc>
          <w:tcPr>
            <w:tcW w:w="934" w:type="pct"/>
          </w:tcPr>
          <w:p w:rsidR="001A3CC2" w:rsidRPr="00C50700" w:rsidRDefault="001A3CC2" w:rsidP="001A3CC2">
            <w:pPr>
              <w:rPr>
                <w:rFonts w:ascii="Gill Sans MT" w:hAnsi="Gill Sans MT"/>
                <w:sz w:val="20"/>
              </w:rPr>
            </w:pPr>
            <w:r w:rsidRPr="00C50700">
              <w:rPr>
                <w:rFonts w:ascii="Gill Sans MT" w:hAnsi="Gill Sans MT"/>
                <w:sz w:val="20"/>
              </w:rPr>
              <w:t>All Individual Support Plans have SMART targets that are progressive and build towards longer term outcomes.</w:t>
            </w:r>
          </w:p>
          <w:p w:rsidR="001A3CC2" w:rsidRPr="00C50700" w:rsidRDefault="001A3CC2" w:rsidP="001A3CC2">
            <w:pPr>
              <w:rPr>
                <w:rFonts w:ascii="Gill Sans MT" w:hAnsi="Gill Sans MT"/>
                <w:sz w:val="20"/>
              </w:rPr>
            </w:pPr>
          </w:p>
          <w:p w:rsidR="001A3CC2" w:rsidRPr="00C50700" w:rsidRDefault="001A3CC2" w:rsidP="001A3CC2">
            <w:pPr>
              <w:rPr>
                <w:rFonts w:ascii="Gill Sans MT" w:hAnsi="Gill Sans MT"/>
                <w:sz w:val="20"/>
              </w:rPr>
            </w:pPr>
            <w:r w:rsidRPr="00C50700">
              <w:rPr>
                <w:rFonts w:ascii="Gill Sans MT" w:hAnsi="Gill Sans MT"/>
                <w:sz w:val="20"/>
              </w:rPr>
              <w:t xml:space="preserve">Progress is evident in Progress Meetings </w:t>
            </w:r>
          </w:p>
        </w:tc>
      </w:tr>
      <w:tr w:rsidR="001A3CC2" w:rsidRPr="005D09F9" w:rsidTr="001A3CC2">
        <w:tc>
          <w:tcPr>
            <w:tcW w:w="837" w:type="pct"/>
          </w:tcPr>
          <w:p w:rsidR="008F1218" w:rsidRPr="00A90A00" w:rsidRDefault="008F1218" w:rsidP="008F1218">
            <w:pPr>
              <w:rPr>
                <w:rFonts w:ascii="Gill Sans MT" w:hAnsi="Gill Sans MT"/>
                <w:sz w:val="20"/>
              </w:rPr>
            </w:pPr>
            <w:r>
              <w:rPr>
                <w:rFonts w:ascii="Gill Sans MT" w:hAnsi="Gill Sans MT"/>
                <w:sz w:val="20"/>
              </w:rPr>
              <w:t>Ensure that c</w:t>
            </w:r>
            <w:r w:rsidRPr="00A90A00">
              <w:rPr>
                <w:rFonts w:ascii="Gill Sans MT" w:hAnsi="Gill Sans MT"/>
                <w:sz w:val="20"/>
              </w:rPr>
              <w:t xml:space="preserve">lassrooms are optimally organised to promote the participation </w:t>
            </w:r>
            <w:r w:rsidRPr="00A90A00">
              <w:rPr>
                <w:rFonts w:ascii="Gill Sans MT" w:hAnsi="Gill Sans MT"/>
                <w:sz w:val="20"/>
              </w:rPr>
              <w:lastRenderedPageBreak/>
              <w:t xml:space="preserve">and independence of all pupils </w:t>
            </w:r>
          </w:p>
        </w:tc>
        <w:tc>
          <w:tcPr>
            <w:tcW w:w="1450" w:type="pct"/>
          </w:tcPr>
          <w:p w:rsidR="008F1218" w:rsidRPr="00C50700" w:rsidRDefault="008F1218" w:rsidP="008F1218">
            <w:pPr>
              <w:pStyle w:val="Caption1"/>
              <w:spacing w:before="0"/>
              <w:rPr>
                <w:rFonts w:ascii="Gill Sans MT" w:eastAsiaTheme="minorHAnsi" w:hAnsi="Gill Sans MT" w:cstheme="minorBidi"/>
                <w:i w:val="0"/>
                <w:color w:val="auto"/>
                <w:szCs w:val="22"/>
                <w:lang w:val="en-GB"/>
              </w:rPr>
            </w:pPr>
            <w:r w:rsidRPr="00C50700">
              <w:rPr>
                <w:rFonts w:ascii="Gill Sans MT" w:eastAsiaTheme="minorHAnsi" w:hAnsi="Gill Sans MT" w:cstheme="minorBidi"/>
                <w:i w:val="0"/>
                <w:color w:val="auto"/>
                <w:szCs w:val="22"/>
                <w:lang w:val="en-GB"/>
              </w:rPr>
              <w:lastRenderedPageBreak/>
              <w:t>Specialist chairs provided for specific children</w:t>
            </w:r>
          </w:p>
          <w:p w:rsidR="0007362B" w:rsidRPr="00C50700" w:rsidRDefault="0007362B" w:rsidP="008F1218">
            <w:pPr>
              <w:pStyle w:val="Caption1"/>
              <w:spacing w:before="0"/>
              <w:rPr>
                <w:rFonts w:ascii="Gill Sans MT" w:eastAsiaTheme="minorHAnsi" w:hAnsi="Gill Sans MT" w:cstheme="minorBidi"/>
                <w:i w:val="0"/>
                <w:color w:val="auto"/>
                <w:szCs w:val="22"/>
                <w:lang w:val="en-GB"/>
              </w:rPr>
            </w:pPr>
            <w:r w:rsidRPr="00C50700">
              <w:rPr>
                <w:rFonts w:ascii="Gill Sans MT" w:hAnsi="Gill Sans MT"/>
                <w:i w:val="0"/>
                <w:color w:val="auto"/>
              </w:rPr>
              <w:t>Standing desks are available in classrooms.</w:t>
            </w:r>
          </w:p>
          <w:p w:rsidR="00AE0B0E" w:rsidRPr="00C50700" w:rsidRDefault="0007362B" w:rsidP="00AE0B0E">
            <w:pPr>
              <w:pStyle w:val="Caption1"/>
              <w:spacing w:before="0"/>
              <w:rPr>
                <w:rFonts w:ascii="Gill Sans MT" w:eastAsiaTheme="minorHAnsi" w:hAnsi="Gill Sans MT" w:cstheme="minorBidi"/>
                <w:i w:val="0"/>
                <w:color w:val="auto"/>
                <w:szCs w:val="22"/>
                <w:lang w:val="en-GB"/>
              </w:rPr>
            </w:pPr>
            <w:r w:rsidRPr="00C50700">
              <w:rPr>
                <w:rFonts w:ascii="Gill Sans MT" w:eastAsiaTheme="minorHAnsi" w:hAnsi="Gill Sans MT" w:cstheme="minorBidi"/>
                <w:i w:val="0"/>
                <w:color w:val="auto"/>
                <w:szCs w:val="22"/>
                <w:lang w:val="en-GB"/>
              </w:rPr>
              <w:lastRenderedPageBreak/>
              <w:t>During the September INSET teachers there is an SEN session during which c</w:t>
            </w:r>
            <w:r w:rsidR="00AE0B0E" w:rsidRPr="00C50700">
              <w:rPr>
                <w:rFonts w:ascii="Gill Sans MT" w:eastAsiaTheme="minorHAnsi" w:hAnsi="Gill Sans MT" w:cstheme="minorBidi"/>
                <w:i w:val="0"/>
                <w:color w:val="auto"/>
                <w:szCs w:val="22"/>
                <w:lang w:val="en-GB"/>
              </w:rPr>
              <w:t>onsideration is given to Sensory Needs.  Visual stimulus is purposeful and displayed clearly.  Seating arrangements reflect proximity to windows, doors and cupboards which can be distracting.</w:t>
            </w:r>
            <w:r w:rsidRPr="00C50700">
              <w:rPr>
                <w:rFonts w:ascii="Gill Sans MT" w:eastAsiaTheme="minorHAnsi" w:hAnsi="Gill Sans MT" w:cstheme="minorBidi"/>
                <w:i w:val="0"/>
                <w:color w:val="auto"/>
                <w:szCs w:val="22"/>
                <w:lang w:val="en-GB"/>
              </w:rPr>
              <w:t xml:space="preserve">  All classrooms have a ‘concentration station’ to enable children to work on their own.</w:t>
            </w:r>
          </w:p>
          <w:p w:rsidR="0007362B" w:rsidRPr="00C50700" w:rsidRDefault="0007362B" w:rsidP="00AE0B0E">
            <w:pPr>
              <w:pStyle w:val="Caption1"/>
              <w:spacing w:before="0"/>
              <w:rPr>
                <w:rFonts w:ascii="Gill Sans MT" w:eastAsiaTheme="minorHAnsi" w:hAnsi="Gill Sans MT" w:cstheme="minorBidi"/>
                <w:i w:val="0"/>
                <w:color w:val="auto"/>
                <w:szCs w:val="22"/>
                <w:lang w:val="en-GB"/>
              </w:rPr>
            </w:pPr>
            <w:r w:rsidRPr="00C50700">
              <w:rPr>
                <w:rFonts w:ascii="Gill Sans MT" w:eastAsiaTheme="minorHAnsi" w:hAnsi="Gill Sans MT" w:cstheme="minorBidi"/>
                <w:i w:val="0"/>
                <w:color w:val="auto"/>
                <w:szCs w:val="22"/>
                <w:lang w:val="en-GB"/>
              </w:rPr>
              <w:t>Movement and brain breaks are incorporated into the daily timetable.</w:t>
            </w:r>
          </w:p>
          <w:p w:rsidR="0007362B" w:rsidRPr="00C50700" w:rsidRDefault="0007362B" w:rsidP="00AE0B0E">
            <w:pPr>
              <w:pStyle w:val="Caption1"/>
              <w:spacing w:before="0"/>
              <w:rPr>
                <w:rFonts w:ascii="Gill Sans MT" w:eastAsiaTheme="minorHAnsi" w:hAnsi="Gill Sans MT" w:cstheme="minorBidi"/>
                <w:i w:val="0"/>
                <w:color w:val="auto"/>
                <w:szCs w:val="22"/>
                <w:lang w:val="en-GB"/>
              </w:rPr>
            </w:pPr>
            <w:r w:rsidRPr="00C50700">
              <w:rPr>
                <w:rFonts w:ascii="Gill Sans MT" w:eastAsiaTheme="minorHAnsi" w:hAnsi="Gill Sans MT" w:cstheme="minorBidi"/>
                <w:i w:val="0"/>
                <w:color w:val="auto"/>
                <w:szCs w:val="22"/>
                <w:lang w:val="en-GB"/>
              </w:rPr>
              <w:t>Visual timetables are used in all classrooms</w:t>
            </w:r>
          </w:p>
          <w:p w:rsidR="0007362B" w:rsidRPr="00C50700" w:rsidRDefault="0007362B" w:rsidP="00AE0B0E">
            <w:pPr>
              <w:pStyle w:val="Caption1"/>
              <w:spacing w:before="0"/>
              <w:rPr>
                <w:rFonts w:ascii="Gill Sans MT" w:eastAsiaTheme="minorHAnsi" w:hAnsi="Gill Sans MT" w:cstheme="minorBidi"/>
                <w:i w:val="0"/>
                <w:color w:val="auto"/>
                <w:szCs w:val="22"/>
                <w:lang w:val="en-GB"/>
              </w:rPr>
            </w:pPr>
            <w:r w:rsidRPr="00C50700">
              <w:rPr>
                <w:rFonts w:ascii="Gill Sans MT" w:eastAsiaTheme="minorHAnsi" w:hAnsi="Gill Sans MT" w:cstheme="minorBidi"/>
                <w:i w:val="0"/>
                <w:color w:val="auto"/>
                <w:szCs w:val="22"/>
                <w:lang w:val="en-GB"/>
              </w:rPr>
              <w:t>Ear defenders are available in all classrooms.</w:t>
            </w:r>
          </w:p>
        </w:tc>
        <w:tc>
          <w:tcPr>
            <w:tcW w:w="780" w:type="pct"/>
          </w:tcPr>
          <w:p w:rsidR="0007362B" w:rsidRPr="00C50700" w:rsidRDefault="0007362B" w:rsidP="008F1218">
            <w:pPr>
              <w:rPr>
                <w:rFonts w:ascii="Gill Sans MT" w:hAnsi="Gill Sans MT"/>
                <w:sz w:val="20"/>
              </w:rPr>
            </w:pPr>
            <w:r w:rsidRPr="00C50700">
              <w:rPr>
                <w:rFonts w:ascii="Gill Sans MT" w:hAnsi="Gill Sans MT"/>
                <w:sz w:val="20"/>
              </w:rPr>
              <w:lastRenderedPageBreak/>
              <w:t xml:space="preserve">Teachers are expected to arrange their classrooms to accommodate the </w:t>
            </w:r>
            <w:r w:rsidRPr="00C50700">
              <w:rPr>
                <w:rFonts w:ascii="Gill Sans MT" w:hAnsi="Gill Sans MT"/>
                <w:sz w:val="20"/>
              </w:rPr>
              <w:lastRenderedPageBreak/>
              <w:t>specific needs of their class.</w:t>
            </w:r>
          </w:p>
          <w:p w:rsidR="0007362B" w:rsidRPr="00C50700" w:rsidRDefault="0007362B" w:rsidP="008F1218">
            <w:pPr>
              <w:rPr>
                <w:rFonts w:ascii="Gill Sans MT" w:hAnsi="Gill Sans MT"/>
                <w:sz w:val="20"/>
              </w:rPr>
            </w:pPr>
            <w:r w:rsidRPr="00C50700">
              <w:rPr>
                <w:rFonts w:ascii="Gill Sans MT" w:hAnsi="Gill Sans MT"/>
                <w:sz w:val="20"/>
              </w:rPr>
              <w:t>Sensory Circuits to be shared with all staff and their purpose explained.</w:t>
            </w:r>
          </w:p>
          <w:p w:rsidR="008F1218" w:rsidRPr="00C50700" w:rsidRDefault="008F1218" w:rsidP="008F1218">
            <w:pPr>
              <w:rPr>
                <w:rFonts w:ascii="Gill Sans MT" w:hAnsi="Gill Sans MT"/>
                <w:sz w:val="20"/>
              </w:rPr>
            </w:pPr>
          </w:p>
        </w:tc>
        <w:tc>
          <w:tcPr>
            <w:tcW w:w="519" w:type="pct"/>
          </w:tcPr>
          <w:p w:rsidR="008F1218" w:rsidRDefault="008F1218" w:rsidP="008F1218">
            <w:pPr>
              <w:rPr>
                <w:rFonts w:ascii="Gill Sans MT" w:hAnsi="Gill Sans MT"/>
                <w:sz w:val="20"/>
              </w:rPr>
            </w:pPr>
            <w:r w:rsidRPr="00C50700">
              <w:rPr>
                <w:rFonts w:ascii="Gill Sans MT" w:hAnsi="Gill Sans MT"/>
                <w:sz w:val="20"/>
              </w:rPr>
              <w:lastRenderedPageBreak/>
              <w:t>Class Teachers</w:t>
            </w:r>
          </w:p>
          <w:p w:rsidR="001A3CC2" w:rsidRDefault="001A3CC2" w:rsidP="008F1218">
            <w:pPr>
              <w:rPr>
                <w:rFonts w:ascii="Gill Sans MT" w:hAnsi="Gill Sans MT"/>
                <w:sz w:val="20"/>
              </w:rPr>
            </w:pPr>
          </w:p>
          <w:p w:rsidR="001A3CC2" w:rsidRPr="00C50700" w:rsidRDefault="001A3CC2" w:rsidP="008F1218">
            <w:pPr>
              <w:rPr>
                <w:rFonts w:ascii="Gill Sans MT" w:hAnsi="Gill Sans MT"/>
                <w:sz w:val="20"/>
              </w:rPr>
            </w:pPr>
            <w:r>
              <w:rPr>
                <w:rFonts w:ascii="Gill Sans MT" w:hAnsi="Gill Sans MT"/>
                <w:sz w:val="20"/>
              </w:rPr>
              <w:lastRenderedPageBreak/>
              <w:t>Teaching Assistants</w:t>
            </w:r>
          </w:p>
        </w:tc>
        <w:tc>
          <w:tcPr>
            <w:tcW w:w="480" w:type="pct"/>
          </w:tcPr>
          <w:p w:rsidR="001A3CC2" w:rsidRPr="00C50700" w:rsidRDefault="001A3CC2" w:rsidP="001A3CC2">
            <w:pPr>
              <w:rPr>
                <w:rFonts w:ascii="Gill Sans MT" w:hAnsi="Gill Sans MT"/>
                <w:sz w:val="20"/>
              </w:rPr>
            </w:pPr>
            <w:r w:rsidRPr="00C50700">
              <w:rPr>
                <w:rFonts w:ascii="Gill Sans MT" w:hAnsi="Gill Sans MT"/>
                <w:sz w:val="20"/>
              </w:rPr>
              <w:lastRenderedPageBreak/>
              <w:t>Ongoing</w:t>
            </w:r>
          </w:p>
          <w:p w:rsidR="008F1218" w:rsidRPr="00C50700" w:rsidRDefault="008F1218" w:rsidP="008F1218">
            <w:pPr>
              <w:rPr>
                <w:rFonts w:ascii="Gill Sans MT" w:hAnsi="Gill Sans MT"/>
                <w:sz w:val="20"/>
              </w:rPr>
            </w:pPr>
          </w:p>
        </w:tc>
        <w:tc>
          <w:tcPr>
            <w:tcW w:w="934" w:type="pct"/>
          </w:tcPr>
          <w:p w:rsidR="008F1218" w:rsidRPr="00C50700" w:rsidRDefault="008F1218" w:rsidP="008F1218">
            <w:pPr>
              <w:rPr>
                <w:rFonts w:ascii="Gill Sans MT" w:hAnsi="Gill Sans MT"/>
                <w:sz w:val="20"/>
              </w:rPr>
            </w:pPr>
            <w:r w:rsidRPr="00C50700">
              <w:rPr>
                <w:rFonts w:ascii="Gill Sans MT" w:hAnsi="Gill Sans MT"/>
                <w:sz w:val="20"/>
              </w:rPr>
              <w:t xml:space="preserve">Lessons start on time without the need to </w:t>
            </w:r>
            <w:proofErr w:type="gramStart"/>
            <w:r w:rsidRPr="00C50700">
              <w:rPr>
                <w:rFonts w:ascii="Gill Sans MT" w:hAnsi="Gill Sans MT"/>
                <w:sz w:val="20"/>
              </w:rPr>
              <w:t xml:space="preserve">make adjustments </w:t>
            </w:r>
            <w:r w:rsidRPr="00C50700">
              <w:rPr>
                <w:rFonts w:ascii="Gill Sans MT" w:hAnsi="Gill Sans MT"/>
                <w:sz w:val="20"/>
              </w:rPr>
              <w:lastRenderedPageBreak/>
              <w:t>to</w:t>
            </w:r>
            <w:proofErr w:type="gramEnd"/>
            <w:r w:rsidRPr="00C50700">
              <w:rPr>
                <w:rFonts w:ascii="Gill Sans MT" w:hAnsi="Gill Sans MT"/>
                <w:sz w:val="20"/>
              </w:rPr>
              <w:t xml:space="preserve"> accommodate the needs of individual pupils</w:t>
            </w:r>
          </w:p>
          <w:p w:rsidR="00C50700" w:rsidRPr="00C50700" w:rsidRDefault="00C50700" w:rsidP="008F1218">
            <w:pPr>
              <w:rPr>
                <w:rFonts w:ascii="Gill Sans MT" w:hAnsi="Gill Sans MT"/>
                <w:sz w:val="20"/>
              </w:rPr>
            </w:pPr>
          </w:p>
          <w:p w:rsidR="0007362B" w:rsidRPr="00C50700" w:rsidRDefault="0007362B" w:rsidP="008F1218">
            <w:pPr>
              <w:rPr>
                <w:rFonts w:ascii="Gill Sans MT" w:hAnsi="Gill Sans MT"/>
                <w:sz w:val="20"/>
              </w:rPr>
            </w:pPr>
            <w:r w:rsidRPr="00C50700">
              <w:rPr>
                <w:rFonts w:ascii="Gill Sans MT" w:hAnsi="Gill Sans MT"/>
                <w:sz w:val="20"/>
              </w:rPr>
              <w:t>Pupils are encouraged to access support equipment when they require it.</w:t>
            </w:r>
          </w:p>
          <w:p w:rsidR="0007362B" w:rsidRPr="00C50700" w:rsidRDefault="0007362B" w:rsidP="008F1218">
            <w:pPr>
              <w:rPr>
                <w:rFonts w:ascii="Gill Sans MT" w:hAnsi="Gill Sans MT"/>
                <w:sz w:val="20"/>
              </w:rPr>
            </w:pPr>
            <w:r w:rsidRPr="00C50700">
              <w:rPr>
                <w:rFonts w:ascii="Gill Sans MT" w:hAnsi="Gill Sans MT"/>
                <w:sz w:val="20"/>
              </w:rPr>
              <w:t>Children are encouraged to understand when they may require a movement or brain break with adult support.</w:t>
            </w:r>
          </w:p>
        </w:tc>
      </w:tr>
      <w:tr w:rsidR="001A3CC2" w:rsidRPr="005D09F9" w:rsidTr="001A3CC2">
        <w:tc>
          <w:tcPr>
            <w:tcW w:w="837" w:type="pct"/>
          </w:tcPr>
          <w:p w:rsidR="008F1218" w:rsidRDefault="008F1218" w:rsidP="008F1218">
            <w:pPr>
              <w:rPr>
                <w:rFonts w:ascii="Gill Sans MT" w:hAnsi="Gill Sans MT"/>
                <w:sz w:val="20"/>
              </w:rPr>
            </w:pPr>
            <w:r>
              <w:rPr>
                <w:rFonts w:ascii="Gill Sans MT" w:hAnsi="Gill Sans MT"/>
                <w:sz w:val="20"/>
              </w:rPr>
              <w:lastRenderedPageBreak/>
              <w:t>The wider school building minimises accessibility barriers for pupils, staff, parents and visitors</w:t>
            </w:r>
          </w:p>
        </w:tc>
        <w:tc>
          <w:tcPr>
            <w:tcW w:w="1450" w:type="pct"/>
          </w:tcPr>
          <w:p w:rsidR="008F1218" w:rsidRDefault="008F1218" w:rsidP="008F1218">
            <w:pPr>
              <w:pStyle w:val="Caption1"/>
              <w:spacing w:before="0"/>
              <w:rPr>
                <w:rFonts w:ascii="Gill Sans MT" w:eastAsiaTheme="minorHAnsi" w:hAnsi="Gill Sans MT" w:cstheme="minorBidi"/>
                <w:i w:val="0"/>
                <w:color w:val="auto"/>
                <w:szCs w:val="22"/>
                <w:lang w:val="en-GB"/>
              </w:rPr>
            </w:pPr>
            <w:r>
              <w:rPr>
                <w:rFonts w:ascii="Gill Sans MT" w:eastAsiaTheme="minorHAnsi" w:hAnsi="Gill Sans MT" w:cstheme="minorBidi"/>
                <w:i w:val="0"/>
                <w:color w:val="auto"/>
                <w:szCs w:val="22"/>
                <w:lang w:val="en-GB"/>
              </w:rPr>
              <w:t>We have a platform lift which is used to transport pupils, parents, staff and visitors to and from the first floor when required</w:t>
            </w:r>
          </w:p>
          <w:p w:rsidR="008F1218" w:rsidRDefault="008F1218" w:rsidP="008F1218">
            <w:pPr>
              <w:pStyle w:val="Caption1"/>
              <w:spacing w:before="0"/>
              <w:rPr>
                <w:rFonts w:ascii="Gill Sans MT" w:eastAsiaTheme="minorHAnsi" w:hAnsi="Gill Sans MT" w:cstheme="minorBidi"/>
                <w:i w:val="0"/>
                <w:color w:val="auto"/>
                <w:szCs w:val="22"/>
                <w:lang w:val="en-GB"/>
              </w:rPr>
            </w:pPr>
            <w:r>
              <w:rPr>
                <w:rFonts w:ascii="Gill Sans MT" w:eastAsiaTheme="minorHAnsi" w:hAnsi="Gill Sans MT" w:cstheme="minorBidi"/>
                <w:i w:val="0"/>
                <w:color w:val="auto"/>
                <w:szCs w:val="22"/>
                <w:lang w:val="en-GB"/>
              </w:rPr>
              <w:t>The ground floor is fully accessible for those with mobility issues – there are no steps</w:t>
            </w:r>
          </w:p>
          <w:p w:rsidR="008F1218" w:rsidRDefault="008F1218" w:rsidP="008F1218">
            <w:pPr>
              <w:pStyle w:val="Caption1"/>
              <w:spacing w:before="0"/>
              <w:rPr>
                <w:rFonts w:ascii="Gill Sans MT" w:eastAsiaTheme="minorHAnsi" w:hAnsi="Gill Sans MT" w:cstheme="minorBidi"/>
                <w:i w:val="0"/>
                <w:color w:val="auto"/>
                <w:szCs w:val="22"/>
                <w:lang w:val="en-GB"/>
              </w:rPr>
            </w:pPr>
            <w:r>
              <w:rPr>
                <w:rFonts w:ascii="Gill Sans MT" w:eastAsiaTheme="minorHAnsi" w:hAnsi="Gill Sans MT" w:cstheme="minorBidi"/>
                <w:i w:val="0"/>
                <w:color w:val="auto"/>
                <w:szCs w:val="22"/>
                <w:lang w:val="en-GB"/>
              </w:rPr>
              <w:t>The Welcome Area is kept free from obstacles which would prevent those using wheelchairs, buggies, mobility scooters or crutches from moving freely throughout the building</w:t>
            </w:r>
          </w:p>
          <w:p w:rsidR="008F1218" w:rsidRDefault="008F1218" w:rsidP="008F1218">
            <w:pPr>
              <w:pStyle w:val="Caption1"/>
              <w:spacing w:before="0"/>
              <w:rPr>
                <w:rFonts w:ascii="Gill Sans MT" w:eastAsiaTheme="minorHAnsi" w:hAnsi="Gill Sans MT" w:cstheme="minorBidi"/>
                <w:i w:val="0"/>
                <w:color w:val="auto"/>
                <w:szCs w:val="22"/>
                <w:lang w:val="en-GB"/>
              </w:rPr>
            </w:pPr>
            <w:r>
              <w:rPr>
                <w:rFonts w:ascii="Gill Sans MT" w:eastAsiaTheme="minorHAnsi" w:hAnsi="Gill Sans MT" w:cstheme="minorBidi"/>
                <w:i w:val="0"/>
                <w:color w:val="auto"/>
                <w:szCs w:val="22"/>
                <w:lang w:val="en-GB"/>
              </w:rPr>
              <w:t>We actively encourage a culture of helping others – pupils and staff proactively hold the door open for those who cannot open the door and move through the door at the same time</w:t>
            </w:r>
          </w:p>
          <w:p w:rsidR="008F1218" w:rsidRDefault="008F1218" w:rsidP="008F1218">
            <w:pPr>
              <w:pStyle w:val="Caption1"/>
              <w:spacing w:before="0"/>
              <w:rPr>
                <w:rFonts w:ascii="Gill Sans MT" w:eastAsiaTheme="minorHAnsi" w:hAnsi="Gill Sans MT" w:cstheme="minorBidi"/>
                <w:i w:val="0"/>
                <w:color w:val="auto"/>
                <w:szCs w:val="22"/>
                <w:lang w:val="en-GB"/>
              </w:rPr>
            </w:pPr>
            <w:r>
              <w:rPr>
                <w:rFonts w:ascii="Gill Sans MT" w:eastAsiaTheme="minorHAnsi" w:hAnsi="Gill Sans MT" w:cstheme="minorBidi"/>
                <w:i w:val="0"/>
                <w:color w:val="auto"/>
                <w:szCs w:val="22"/>
                <w:lang w:val="en-GB"/>
              </w:rPr>
              <w:t>We have limited parking space in our visitor carpark.  Our Site Manager parks in the disabled bay every day to reserve it for others who may need it.  He is always on site and is always ready to move his car immediately if the disabled bay is needed.</w:t>
            </w:r>
          </w:p>
          <w:p w:rsidR="008F1218" w:rsidRPr="00D6524E" w:rsidRDefault="008F1218" w:rsidP="008F1218">
            <w:pPr>
              <w:pStyle w:val="Caption1"/>
              <w:spacing w:before="0"/>
              <w:rPr>
                <w:rFonts w:ascii="Gill Sans MT" w:eastAsiaTheme="minorHAnsi" w:hAnsi="Gill Sans MT" w:cstheme="minorBidi"/>
                <w:i w:val="0"/>
                <w:color w:val="auto"/>
                <w:szCs w:val="22"/>
                <w:lang w:val="en-GB"/>
              </w:rPr>
            </w:pPr>
            <w:r>
              <w:rPr>
                <w:rFonts w:ascii="Gill Sans MT" w:eastAsiaTheme="minorHAnsi" w:hAnsi="Gill Sans MT" w:cstheme="minorBidi"/>
                <w:i w:val="0"/>
                <w:color w:val="auto"/>
                <w:szCs w:val="22"/>
                <w:lang w:val="en-GB"/>
              </w:rPr>
              <w:lastRenderedPageBreak/>
              <w:t xml:space="preserve">Club Providers with limited mobility are allowed to use the staff room for rest breaks </w:t>
            </w:r>
          </w:p>
        </w:tc>
        <w:tc>
          <w:tcPr>
            <w:tcW w:w="780" w:type="pct"/>
          </w:tcPr>
          <w:p w:rsidR="008F1218" w:rsidRPr="00D6524E" w:rsidRDefault="008F1218" w:rsidP="008F1218">
            <w:pPr>
              <w:rPr>
                <w:rFonts w:ascii="Gill Sans MT" w:hAnsi="Gill Sans MT"/>
                <w:sz w:val="20"/>
              </w:rPr>
            </w:pPr>
            <w:r>
              <w:rPr>
                <w:rFonts w:ascii="Gill Sans MT" w:hAnsi="Gill Sans MT"/>
                <w:sz w:val="20"/>
              </w:rPr>
              <w:lastRenderedPageBreak/>
              <w:t>Continue to monitor accessibility through the half termly Health &amp; Safety Governor walkarounds</w:t>
            </w:r>
          </w:p>
        </w:tc>
        <w:tc>
          <w:tcPr>
            <w:tcW w:w="519" w:type="pct"/>
          </w:tcPr>
          <w:p w:rsidR="008F1218" w:rsidRPr="00D6524E" w:rsidRDefault="008F1218" w:rsidP="008F1218">
            <w:pPr>
              <w:rPr>
                <w:rFonts w:ascii="Gill Sans MT" w:hAnsi="Gill Sans MT"/>
                <w:sz w:val="20"/>
              </w:rPr>
            </w:pPr>
            <w:r>
              <w:rPr>
                <w:rFonts w:ascii="Gill Sans MT" w:hAnsi="Gill Sans MT"/>
                <w:sz w:val="20"/>
              </w:rPr>
              <w:t>School Business Manager</w:t>
            </w:r>
          </w:p>
        </w:tc>
        <w:tc>
          <w:tcPr>
            <w:tcW w:w="480" w:type="pct"/>
          </w:tcPr>
          <w:p w:rsidR="008F1218" w:rsidRPr="00D6524E" w:rsidRDefault="008F1218" w:rsidP="008F1218">
            <w:pPr>
              <w:rPr>
                <w:rFonts w:ascii="Gill Sans MT" w:hAnsi="Gill Sans MT"/>
                <w:sz w:val="20"/>
              </w:rPr>
            </w:pPr>
            <w:r>
              <w:rPr>
                <w:rFonts w:ascii="Gill Sans MT" w:hAnsi="Gill Sans MT"/>
                <w:sz w:val="20"/>
              </w:rPr>
              <w:t>Ongoing</w:t>
            </w:r>
          </w:p>
        </w:tc>
        <w:tc>
          <w:tcPr>
            <w:tcW w:w="934" w:type="pct"/>
          </w:tcPr>
          <w:p w:rsidR="008F1218" w:rsidRDefault="008F1218" w:rsidP="008F1218">
            <w:pPr>
              <w:rPr>
                <w:rFonts w:ascii="Gill Sans MT" w:hAnsi="Gill Sans MT"/>
                <w:sz w:val="20"/>
              </w:rPr>
            </w:pPr>
            <w:r>
              <w:rPr>
                <w:rFonts w:ascii="Gill Sans MT" w:hAnsi="Gill Sans MT"/>
                <w:sz w:val="20"/>
              </w:rPr>
              <w:t>The school does not receive complaints from staff, parents or visitors about accessibility issues</w:t>
            </w:r>
          </w:p>
          <w:p w:rsidR="008F1218" w:rsidRDefault="008F1218" w:rsidP="008F1218">
            <w:pPr>
              <w:rPr>
                <w:rFonts w:ascii="Gill Sans MT" w:hAnsi="Gill Sans MT"/>
                <w:sz w:val="20"/>
              </w:rPr>
            </w:pPr>
          </w:p>
          <w:p w:rsidR="008F1218" w:rsidRPr="00D6524E" w:rsidRDefault="008F1218" w:rsidP="008F1218">
            <w:pPr>
              <w:rPr>
                <w:rFonts w:ascii="Gill Sans MT" w:hAnsi="Gill Sans MT"/>
                <w:sz w:val="20"/>
              </w:rPr>
            </w:pPr>
            <w:r>
              <w:rPr>
                <w:rFonts w:ascii="Gill Sans MT" w:hAnsi="Gill Sans MT"/>
                <w:sz w:val="20"/>
              </w:rPr>
              <w:t>Any reasonably practicable suggestions are implemented in a timely manner (immediately wherever possible)</w:t>
            </w:r>
          </w:p>
        </w:tc>
      </w:tr>
      <w:tr w:rsidR="001A3CC2" w:rsidRPr="005D09F9" w:rsidTr="001A3CC2">
        <w:tc>
          <w:tcPr>
            <w:tcW w:w="837" w:type="pct"/>
          </w:tcPr>
          <w:p w:rsidR="008F1218" w:rsidRDefault="008F1218" w:rsidP="008F1218">
            <w:pPr>
              <w:rPr>
                <w:rFonts w:ascii="Gill Sans MT" w:hAnsi="Gill Sans MT"/>
                <w:sz w:val="20"/>
              </w:rPr>
            </w:pPr>
            <w:r w:rsidRPr="00A90A00">
              <w:rPr>
                <w:rFonts w:ascii="Gill Sans MT" w:hAnsi="Gill Sans MT"/>
                <w:sz w:val="20"/>
              </w:rPr>
              <w:t>All out-of-school activities are planned to ensure the participation of the whole range of pupils</w:t>
            </w:r>
          </w:p>
        </w:tc>
        <w:tc>
          <w:tcPr>
            <w:tcW w:w="1450" w:type="pct"/>
          </w:tcPr>
          <w:p w:rsidR="008F1218" w:rsidRPr="00C50700" w:rsidRDefault="008F1218" w:rsidP="008F1218">
            <w:pPr>
              <w:pStyle w:val="Caption1"/>
              <w:spacing w:before="0"/>
              <w:rPr>
                <w:rFonts w:ascii="Gill Sans MT" w:eastAsiaTheme="minorHAnsi" w:hAnsi="Gill Sans MT" w:cstheme="minorBidi"/>
                <w:i w:val="0"/>
                <w:color w:val="auto"/>
                <w:szCs w:val="22"/>
                <w:lang w:val="en-GB"/>
              </w:rPr>
            </w:pPr>
            <w:r w:rsidRPr="00C50700">
              <w:rPr>
                <w:rFonts w:ascii="Gill Sans MT" w:eastAsiaTheme="minorHAnsi" w:hAnsi="Gill Sans MT" w:cstheme="minorBidi"/>
                <w:i w:val="0"/>
                <w:color w:val="auto"/>
                <w:szCs w:val="22"/>
                <w:lang w:val="en-GB"/>
              </w:rPr>
              <w:t>Extra staff attend the Year 4 PGL and Year 6 France trip as required, to support children with EHCPs and therefore enable everyone to participate</w:t>
            </w:r>
          </w:p>
          <w:p w:rsidR="008F1218" w:rsidRPr="00C50700" w:rsidRDefault="008F1218" w:rsidP="008F1218">
            <w:pPr>
              <w:pStyle w:val="Caption1"/>
              <w:spacing w:before="0"/>
              <w:rPr>
                <w:rFonts w:ascii="Gill Sans MT" w:eastAsiaTheme="minorHAnsi" w:hAnsi="Gill Sans MT" w:cstheme="minorBidi"/>
                <w:i w:val="0"/>
                <w:color w:val="auto"/>
                <w:szCs w:val="22"/>
                <w:lang w:val="en-GB"/>
              </w:rPr>
            </w:pPr>
            <w:r w:rsidRPr="00C50700">
              <w:rPr>
                <w:rFonts w:ascii="Gill Sans MT" w:eastAsiaTheme="minorHAnsi" w:hAnsi="Gill Sans MT" w:cstheme="minorBidi"/>
                <w:i w:val="0"/>
                <w:color w:val="auto"/>
                <w:szCs w:val="22"/>
                <w:lang w:val="en-GB"/>
              </w:rPr>
              <w:t>Taxis are provided to enable children with limited mobility or severe ASD to avoid the need for public transport for school trips in London</w:t>
            </w:r>
          </w:p>
          <w:p w:rsidR="008F1218" w:rsidRPr="00C50700" w:rsidRDefault="008F1218" w:rsidP="008F1218">
            <w:pPr>
              <w:pStyle w:val="Caption1"/>
              <w:spacing w:before="0"/>
              <w:rPr>
                <w:rFonts w:ascii="Gill Sans MT" w:eastAsiaTheme="minorHAnsi" w:hAnsi="Gill Sans MT" w:cstheme="minorBidi"/>
                <w:i w:val="0"/>
                <w:color w:val="auto"/>
                <w:szCs w:val="22"/>
                <w:lang w:val="en-GB"/>
              </w:rPr>
            </w:pPr>
            <w:r w:rsidRPr="00C50700">
              <w:rPr>
                <w:rFonts w:ascii="Gill Sans MT" w:eastAsiaTheme="minorHAnsi" w:hAnsi="Gill Sans MT" w:cstheme="minorBidi"/>
                <w:i w:val="0"/>
                <w:color w:val="auto"/>
                <w:szCs w:val="22"/>
                <w:lang w:val="en-GB"/>
              </w:rPr>
              <w:t xml:space="preserve">Individual risk assessments are prepared for some pupils </w:t>
            </w:r>
          </w:p>
          <w:p w:rsidR="005D55FE" w:rsidRPr="00C50700" w:rsidRDefault="005D55FE" w:rsidP="008F1218">
            <w:pPr>
              <w:pStyle w:val="Caption1"/>
              <w:spacing w:before="0"/>
              <w:rPr>
                <w:rFonts w:ascii="Gill Sans MT" w:eastAsiaTheme="minorHAnsi" w:hAnsi="Gill Sans MT" w:cstheme="minorBidi"/>
                <w:i w:val="0"/>
                <w:color w:val="auto"/>
                <w:szCs w:val="22"/>
                <w:lang w:val="en-GB"/>
              </w:rPr>
            </w:pPr>
            <w:r w:rsidRPr="00C50700">
              <w:rPr>
                <w:rFonts w:ascii="Gill Sans MT" w:eastAsiaTheme="minorHAnsi" w:hAnsi="Gill Sans MT" w:cstheme="minorBidi"/>
                <w:i w:val="0"/>
                <w:color w:val="auto"/>
                <w:szCs w:val="22"/>
                <w:lang w:val="en-GB"/>
              </w:rPr>
              <w:t>Staff make contact with providers of activities/ trips ahead of time for specific support/ advice regarding individual pupil needs (e.g. dietary, medical)</w:t>
            </w:r>
          </w:p>
          <w:p w:rsidR="005D55FE" w:rsidRPr="00C50700" w:rsidRDefault="005D55FE" w:rsidP="008F1218">
            <w:pPr>
              <w:pStyle w:val="Caption1"/>
              <w:spacing w:before="0"/>
              <w:rPr>
                <w:rFonts w:ascii="Gill Sans MT" w:eastAsiaTheme="minorHAnsi" w:hAnsi="Gill Sans MT" w:cstheme="minorBidi"/>
                <w:i w:val="0"/>
                <w:color w:val="auto"/>
                <w:szCs w:val="22"/>
                <w:lang w:val="en-GB"/>
              </w:rPr>
            </w:pPr>
          </w:p>
        </w:tc>
        <w:tc>
          <w:tcPr>
            <w:tcW w:w="780" w:type="pct"/>
          </w:tcPr>
          <w:p w:rsidR="008F1218" w:rsidRPr="00C50700" w:rsidRDefault="005D55FE" w:rsidP="008F1218">
            <w:pPr>
              <w:rPr>
                <w:rFonts w:ascii="Gill Sans MT" w:hAnsi="Gill Sans MT"/>
                <w:sz w:val="20"/>
              </w:rPr>
            </w:pPr>
            <w:r w:rsidRPr="00C50700">
              <w:rPr>
                <w:rFonts w:ascii="Gill Sans MT" w:hAnsi="Gill Sans MT"/>
                <w:sz w:val="20"/>
              </w:rPr>
              <w:t>Continue to liaise with parents, teachers and activity leaders to ensure safety and inclusion of all pupils on an individual basis</w:t>
            </w:r>
          </w:p>
        </w:tc>
        <w:tc>
          <w:tcPr>
            <w:tcW w:w="519" w:type="pct"/>
          </w:tcPr>
          <w:p w:rsidR="008F1218" w:rsidRDefault="008F1218" w:rsidP="008F1218">
            <w:pPr>
              <w:rPr>
                <w:rFonts w:ascii="Gill Sans MT" w:hAnsi="Gill Sans MT"/>
                <w:sz w:val="20"/>
              </w:rPr>
            </w:pPr>
            <w:r w:rsidRPr="00C50700">
              <w:rPr>
                <w:rFonts w:ascii="Gill Sans MT" w:hAnsi="Gill Sans MT"/>
                <w:sz w:val="20"/>
              </w:rPr>
              <w:t xml:space="preserve">Headteacher </w:t>
            </w:r>
          </w:p>
          <w:p w:rsidR="001A3CC2" w:rsidRDefault="001A3CC2" w:rsidP="008F1218">
            <w:pPr>
              <w:rPr>
                <w:rFonts w:ascii="Gill Sans MT" w:hAnsi="Gill Sans MT"/>
                <w:sz w:val="20"/>
              </w:rPr>
            </w:pPr>
          </w:p>
          <w:p w:rsidR="001A3CC2" w:rsidRPr="00C50700" w:rsidRDefault="001A3CC2" w:rsidP="008F1218">
            <w:pPr>
              <w:rPr>
                <w:rFonts w:ascii="Gill Sans MT" w:hAnsi="Gill Sans MT"/>
                <w:sz w:val="20"/>
              </w:rPr>
            </w:pPr>
            <w:r>
              <w:rPr>
                <w:rFonts w:ascii="Gill Sans MT" w:hAnsi="Gill Sans MT"/>
                <w:sz w:val="20"/>
              </w:rPr>
              <w:t>SENCO</w:t>
            </w:r>
          </w:p>
        </w:tc>
        <w:tc>
          <w:tcPr>
            <w:tcW w:w="480" w:type="pct"/>
          </w:tcPr>
          <w:p w:rsidR="008F1218" w:rsidRPr="00C50700" w:rsidRDefault="008F1218" w:rsidP="008F1218">
            <w:pPr>
              <w:rPr>
                <w:rFonts w:ascii="Gill Sans MT" w:hAnsi="Gill Sans MT"/>
                <w:sz w:val="20"/>
              </w:rPr>
            </w:pPr>
            <w:r w:rsidRPr="00C50700">
              <w:rPr>
                <w:rFonts w:ascii="Gill Sans MT" w:hAnsi="Gill Sans MT"/>
                <w:sz w:val="20"/>
              </w:rPr>
              <w:t>Ongoing</w:t>
            </w:r>
          </w:p>
        </w:tc>
        <w:tc>
          <w:tcPr>
            <w:tcW w:w="934" w:type="pct"/>
          </w:tcPr>
          <w:p w:rsidR="008F1218" w:rsidRPr="00C50700" w:rsidRDefault="008F1218" w:rsidP="008F1218">
            <w:pPr>
              <w:rPr>
                <w:rFonts w:ascii="Gill Sans MT" w:hAnsi="Gill Sans MT"/>
                <w:sz w:val="20"/>
              </w:rPr>
            </w:pPr>
            <w:r w:rsidRPr="00C50700">
              <w:rPr>
                <w:rFonts w:ascii="Gill Sans MT" w:hAnsi="Gill Sans MT"/>
                <w:sz w:val="20"/>
              </w:rPr>
              <w:t>Children with EHCPs are included in day trips and residential trips, with activities, transport plans and support tailored to their needs</w:t>
            </w:r>
          </w:p>
        </w:tc>
      </w:tr>
      <w:tr w:rsidR="001A3CC2" w:rsidRPr="005D09F9" w:rsidTr="001A3CC2">
        <w:tc>
          <w:tcPr>
            <w:tcW w:w="837" w:type="pct"/>
          </w:tcPr>
          <w:p w:rsidR="008F1218" w:rsidRDefault="008F1218" w:rsidP="008F1218">
            <w:pPr>
              <w:rPr>
                <w:rFonts w:ascii="Gill Sans MT" w:hAnsi="Gill Sans MT"/>
                <w:sz w:val="20"/>
              </w:rPr>
            </w:pPr>
            <w:r>
              <w:rPr>
                <w:rFonts w:ascii="Gill Sans MT" w:hAnsi="Gill Sans MT"/>
                <w:sz w:val="20"/>
              </w:rPr>
              <w:t>Ensure provision is made a lunchtime for those who need extra support (physical or emotional)</w:t>
            </w:r>
          </w:p>
          <w:p w:rsidR="008F1218" w:rsidRDefault="008F1218" w:rsidP="008F1218">
            <w:pPr>
              <w:rPr>
                <w:rFonts w:ascii="Gill Sans MT" w:hAnsi="Gill Sans MT"/>
                <w:sz w:val="20"/>
              </w:rPr>
            </w:pPr>
          </w:p>
        </w:tc>
        <w:tc>
          <w:tcPr>
            <w:tcW w:w="1450" w:type="pct"/>
          </w:tcPr>
          <w:p w:rsidR="008F1218" w:rsidRPr="00C50700" w:rsidRDefault="008F1218" w:rsidP="008F1218">
            <w:pPr>
              <w:rPr>
                <w:rFonts w:ascii="Gill Sans MT" w:hAnsi="Gill Sans MT"/>
                <w:sz w:val="20"/>
              </w:rPr>
            </w:pPr>
            <w:r w:rsidRPr="00C50700">
              <w:rPr>
                <w:rFonts w:ascii="Gill Sans MT" w:hAnsi="Gill Sans MT"/>
                <w:sz w:val="20"/>
              </w:rPr>
              <w:t>1:1 staff allocated to specific children</w:t>
            </w:r>
          </w:p>
          <w:p w:rsidR="008F1218" w:rsidRPr="00C50700" w:rsidRDefault="008F1218" w:rsidP="008F1218">
            <w:pPr>
              <w:rPr>
                <w:rFonts w:ascii="Gill Sans MT" w:hAnsi="Gill Sans MT"/>
                <w:sz w:val="20"/>
              </w:rPr>
            </w:pPr>
          </w:p>
          <w:p w:rsidR="008F1218" w:rsidRPr="00C50700" w:rsidRDefault="008F1218" w:rsidP="008F1218">
            <w:pPr>
              <w:rPr>
                <w:rFonts w:ascii="Gill Sans MT" w:hAnsi="Gill Sans MT"/>
                <w:sz w:val="20"/>
              </w:rPr>
            </w:pPr>
            <w:r w:rsidRPr="00C50700">
              <w:rPr>
                <w:rFonts w:ascii="Gill Sans MT" w:hAnsi="Gill Sans MT"/>
                <w:sz w:val="20"/>
              </w:rPr>
              <w:t>Small room available to eat in for those who find the dining hall too noisy/ busy</w:t>
            </w:r>
          </w:p>
          <w:p w:rsidR="008F1218" w:rsidRPr="00C50700" w:rsidRDefault="008F1218" w:rsidP="008F1218">
            <w:pPr>
              <w:rPr>
                <w:rFonts w:ascii="Gill Sans MT" w:hAnsi="Gill Sans MT"/>
                <w:sz w:val="20"/>
              </w:rPr>
            </w:pPr>
          </w:p>
          <w:p w:rsidR="008F1218" w:rsidRPr="00C50700" w:rsidRDefault="008F1218" w:rsidP="008F1218">
            <w:pPr>
              <w:rPr>
                <w:rFonts w:ascii="Gill Sans MT" w:hAnsi="Gill Sans MT"/>
                <w:sz w:val="20"/>
              </w:rPr>
            </w:pPr>
            <w:r w:rsidRPr="00C50700">
              <w:rPr>
                <w:rFonts w:ascii="Gill Sans MT" w:hAnsi="Gill Sans MT"/>
                <w:sz w:val="20"/>
              </w:rPr>
              <w:t>Quiet lunch club provided</w:t>
            </w:r>
          </w:p>
          <w:p w:rsidR="005D55FE" w:rsidRPr="00C50700" w:rsidRDefault="005D55FE" w:rsidP="008F1218">
            <w:pPr>
              <w:rPr>
                <w:rFonts w:ascii="Gill Sans MT" w:hAnsi="Gill Sans MT"/>
                <w:sz w:val="20"/>
              </w:rPr>
            </w:pPr>
          </w:p>
          <w:p w:rsidR="005D55FE" w:rsidRPr="00C50700" w:rsidRDefault="005D55FE" w:rsidP="008F1218">
            <w:pPr>
              <w:rPr>
                <w:rFonts w:ascii="Gill Sans MT" w:hAnsi="Gill Sans MT"/>
                <w:sz w:val="20"/>
              </w:rPr>
            </w:pPr>
            <w:r w:rsidRPr="00C50700">
              <w:rPr>
                <w:rFonts w:ascii="Gill Sans MT" w:hAnsi="Gill Sans MT"/>
                <w:sz w:val="20"/>
              </w:rPr>
              <w:t>Weekly lunchtime staff meetings which include a focus on specific children’s needs if required</w:t>
            </w:r>
          </w:p>
          <w:p w:rsidR="0007362B" w:rsidRPr="00C50700" w:rsidRDefault="0007362B" w:rsidP="008F1218">
            <w:pPr>
              <w:rPr>
                <w:rFonts w:ascii="Gill Sans MT" w:hAnsi="Gill Sans MT"/>
                <w:sz w:val="20"/>
              </w:rPr>
            </w:pPr>
            <w:r w:rsidRPr="00C50700">
              <w:rPr>
                <w:rFonts w:ascii="Gill Sans MT" w:hAnsi="Gill Sans MT"/>
                <w:sz w:val="20"/>
              </w:rPr>
              <w:t>Training is provided for ASD and SLCN difficulties.</w:t>
            </w:r>
          </w:p>
          <w:p w:rsidR="0007362B" w:rsidRPr="00C50700" w:rsidRDefault="0007362B" w:rsidP="008F1218">
            <w:pPr>
              <w:rPr>
                <w:rFonts w:ascii="Gill Sans MT" w:hAnsi="Gill Sans MT"/>
                <w:sz w:val="20"/>
              </w:rPr>
            </w:pPr>
            <w:r w:rsidRPr="00C50700">
              <w:rPr>
                <w:rFonts w:ascii="Gill Sans MT" w:hAnsi="Gill Sans MT"/>
                <w:sz w:val="20"/>
              </w:rPr>
              <w:t xml:space="preserve">Zones of Regulation Training provided to the whole school staff and ALL staff have lanyards with ZOR prompt cards to enable de-escalation and eventual reparation. </w:t>
            </w:r>
          </w:p>
          <w:p w:rsidR="005D55FE" w:rsidRPr="00C50700" w:rsidRDefault="005D55FE" w:rsidP="008F1218">
            <w:pPr>
              <w:rPr>
                <w:rFonts w:ascii="Gill Sans MT" w:hAnsi="Gill Sans MT"/>
                <w:sz w:val="20"/>
              </w:rPr>
            </w:pPr>
          </w:p>
        </w:tc>
        <w:tc>
          <w:tcPr>
            <w:tcW w:w="780" w:type="pct"/>
          </w:tcPr>
          <w:p w:rsidR="008F1218" w:rsidRPr="00C50700" w:rsidRDefault="00021FCE" w:rsidP="008F1218">
            <w:pPr>
              <w:rPr>
                <w:rFonts w:ascii="Gill Sans MT" w:hAnsi="Gill Sans MT"/>
                <w:sz w:val="20"/>
              </w:rPr>
            </w:pPr>
            <w:r w:rsidRPr="00C50700">
              <w:rPr>
                <w:rFonts w:ascii="Gill Sans MT" w:hAnsi="Gill Sans MT"/>
                <w:sz w:val="20"/>
              </w:rPr>
              <w:t>Zones of Regulation Training facilitated</w:t>
            </w:r>
            <w:r w:rsidR="005D55FE" w:rsidRPr="00C50700">
              <w:rPr>
                <w:rFonts w:ascii="Gill Sans MT" w:hAnsi="Gill Sans MT"/>
                <w:sz w:val="20"/>
              </w:rPr>
              <w:t xml:space="preserve"> to aid lunchtime staff when dealing with specific children’s behaviour  </w:t>
            </w:r>
          </w:p>
        </w:tc>
        <w:tc>
          <w:tcPr>
            <w:tcW w:w="519" w:type="pct"/>
          </w:tcPr>
          <w:p w:rsidR="001A3CC2" w:rsidRDefault="008F1218" w:rsidP="005D55FE">
            <w:pPr>
              <w:rPr>
                <w:rFonts w:ascii="Gill Sans MT" w:hAnsi="Gill Sans MT"/>
                <w:sz w:val="20"/>
              </w:rPr>
            </w:pPr>
            <w:r w:rsidRPr="00C50700">
              <w:rPr>
                <w:rFonts w:ascii="Gill Sans MT" w:hAnsi="Gill Sans MT"/>
                <w:sz w:val="20"/>
              </w:rPr>
              <w:t xml:space="preserve">Headteacher </w:t>
            </w:r>
          </w:p>
          <w:p w:rsidR="001A3CC2" w:rsidRDefault="001A3CC2" w:rsidP="005D55FE">
            <w:pPr>
              <w:rPr>
                <w:rFonts w:ascii="Gill Sans MT" w:hAnsi="Gill Sans MT"/>
                <w:sz w:val="20"/>
              </w:rPr>
            </w:pPr>
          </w:p>
          <w:p w:rsidR="001A3CC2" w:rsidRDefault="00021FCE" w:rsidP="005D55FE">
            <w:pPr>
              <w:rPr>
                <w:rFonts w:ascii="Gill Sans MT" w:hAnsi="Gill Sans MT"/>
                <w:sz w:val="20"/>
              </w:rPr>
            </w:pPr>
            <w:r w:rsidRPr="00C50700">
              <w:rPr>
                <w:rFonts w:ascii="Gill Sans MT" w:hAnsi="Gill Sans MT"/>
                <w:sz w:val="20"/>
              </w:rPr>
              <w:t xml:space="preserve">Deputy Head </w:t>
            </w:r>
          </w:p>
          <w:p w:rsidR="001A3CC2" w:rsidRDefault="001A3CC2" w:rsidP="005D55FE">
            <w:pPr>
              <w:rPr>
                <w:rFonts w:ascii="Gill Sans MT" w:hAnsi="Gill Sans MT"/>
                <w:sz w:val="20"/>
              </w:rPr>
            </w:pPr>
          </w:p>
          <w:p w:rsidR="005D55FE" w:rsidRPr="00C50700" w:rsidRDefault="005D55FE" w:rsidP="005D55FE">
            <w:pPr>
              <w:rPr>
                <w:rFonts w:ascii="Gill Sans MT" w:hAnsi="Gill Sans MT"/>
                <w:sz w:val="20"/>
              </w:rPr>
            </w:pPr>
            <w:r w:rsidRPr="00C50700">
              <w:rPr>
                <w:rFonts w:ascii="Gill Sans MT" w:hAnsi="Gill Sans MT"/>
                <w:sz w:val="20"/>
              </w:rPr>
              <w:t>SENCO</w:t>
            </w:r>
          </w:p>
          <w:p w:rsidR="008F1218" w:rsidRPr="00C50700" w:rsidRDefault="008F1218" w:rsidP="008F1218">
            <w:pPr>
              <w:rPr>
                <w:rFonts w:ascii="Gill Sans MT" w:hAnsi="Gill Sans MT"/>
                <w:sz w:val="20"/>
              </w:rPr>
            </w:pPr>
          </w:p>
        </w:tc>
        <w:tc>
          <w:tcPr>
            <w:tcW w:w="480" w:type="pct"/>
          </w:tcPr>
          <w:p w:rsidR="008F1218" w:rsidRPr="00C50700" w:rsidRDefault="00021FCE" w:rsidP="008F1218">
            <w:pPr>
              <w:rPr>
                <w:rFonts w:ascii="Gill Sans MT" w:hAnsi="Gill Sans MT"/>
                <w:sz w:val="20"/>
              </w:rPr>
            </w:pPr>
            <w:r w:rsidRPr="00C50700">
              <w:rPr>
                <w:rFonts w:ascii="Gill Sans MT" w:hAnsi="Gill Sans MT"/>
                <w:sz w:val="20"/>
              </w:rPr>
              <w:t>July 2023</w:t>
            </w:r>
          </w:p>
        </w:tc>
        <w:tc>
          <w:tcPr>
            <w:tcW w:w="934" w:type="pct"/>
          </w:tcPr>
          <w:p w:rsidR="008F1218" w:rsidRPr="00C50700" w:rsidRDefault="008F1218" w:rsidP="008F1218">
            <w:pPr>
              <w:rPr>
                <w:rFonts w:ascii="Gill Sans MT" w:hAnsi="Gill Sans MT"/>
                <w:sz w:val="20"/>
              </w:rPr>
            </w:pPr>
            <w:r w:rsidRPr="00C50700">
              <w:rPr>
                <w:rFonts w:ascii="Gill Sans MT" w:hAnsi="Gill Sans MT"/>
                <w:sz w:val="20"/>
              </w:rPr>
              <w:t>Children/ parents happy that their children are supported at lunchtime</w:t>
            </w:r>
          </w:p>
          <w:p w:rsidR="00021FCE" w:rsidRPr="00C50700" w:rsidRDefault="00021FCE" w:rsidP="008F1218">
            <w:pPr>
              <w:rPr>
                <w:rFonts w:ascii="Gill Sans MT" w:hAnsi="Gill Sans MT"/>
                <w:sz w:val="20"/>
              </w:rPr>
            </w:pPr>
            <w:r w:rsidRPr="00C50700">
              <w:rPr>
                <w:rFonts w:ascii="Gill Sans MT" w:hAnsi="Gill Sans MT"/>
                <w:sz w:val="20"/>
              </w:rPr>
              <w:t>Reduction in playground conflict</w:t>
            </w:r>
          </w:p>
          <w:p w:rsidR="00021FCE" w:rsidRPr="00C50700" w:rsidRDefault="00021FCE" w:rsidP="008F1218">
            <w:pPr>
              <w:rPr>
                <w:rFonts w:ascii="Gill Sans MT" w:hAnsi="Gill Sans MT"/>
                <w:sz w:val="20"/>
              </w:rPr>
            </w:pPr>
          </w:p>
        </w:tc>
      </w:tr>
      <w:tr w:rsidR="001A3CC2" w:rsidRPr="005D09F9" w:rsidTr="001A3CC2">
        <w:tc>
          <w:tcPr>
            <w:tcW w:w="837" w:type="pct"/>
          </w:tcPr>
          <w:p w:rsidR="008F1218" w:rsidRDefault="008F1218" w:rsidP="008F1218">
            <w:pPr>
              <w:rPr>
                <w:rFonts w:ascii="Gill Sans MT" w:hAnsi="Gill Sans MT"/>
                <w:sz w:val="20"/>
              </w:rPr>
            </w:pPr>
            <w:r>
              <w:rPr>
                <w:rFonts w:ascii="Gill Sans MT" w:hAnsi="Gill Sans MT"/>
                <w:sz w:val="20"/>
              </w:rPr>
              <w:t xml:space="preserve">Improve </w:t>
            </w:r>
            <w:r w:rsidRPr="00D11BE9">
              <w:rPr>
                <w:rFonts w:ascii="Gill Sans MT" w:hAnsi="Gill Sans MT"/>
                <w:sz w:val="20"/>
              </w:rPr>
              <w:t>the delivery of information to pupils with a disability</w:t>
            </w:r>
          </w:p>
        </w:tc>
        <w:tc>
          <w:tcPr>
            <w:tcW w:w="1450" w:type="pct"/>
          </w:tcPr>
          <w:p w:rsidR="008F1218" w:rsidRPr="00C50700" w:rsidRDefault="008F1218" w:rsidP="008F1218">
            <w:pPr>
              <w:rPr>
                <w:rFonts w:ascii="Gill Sans MT" w:hAnsi="Gill Sans MT"/>
                <w:sz w:val="20"/>
              </w:rPr>
            </w:pPr>
            <w:r w:rsidRPr="00C50700">
              <w:rPr>
                <w:rFonts w:ascii="Gill Sans MT" w:hAnsi="Gill Sans MT"/>
                <w:sz w:val="20"/>
              </w:rPr>
              <w:t>Our school uses a range of communication methods to ensure information is accessible for all children including:</w:t>
            </w:r>
          </w:p>
          <w:p w:rsidR="008F1218" w:rsidRPr="00C50700" w:rsidRDefault="008F1218" w:rsidP="008F1218">
            <w:pPr>
              <w:pStyle w:val="ListParagraph"/>
              <w:numPr>
                <w:ilvl w:val="0"/>
                <w:numId w:val="39"/>
              </w:numPr>
              <w:rPr>
                <w:rFonts w:ascii="Gill Sans MT" w:hAnsi="Gill Sans MT"/>
                <w:sz w:val="20"/>
              </w:rPr>
            </w:pPr>
            <w:r w:rsidRPr="00C50700">
              <w:rPr>
                <w:rFonts w:ascii="Gill Sans MT" w:hAnsi="Gill Sans MT"/>
                <w:sz w:val="20"/>
              </w:rPr>
              <w:lastRenderedPageBreak/>
              <w:t>Internal signage in a standard font, using simple language</w:t>
            </w:r>
          </w:p>
          <w:p w:rsidR="008F1218" w:rsidRPr="00C50700" w:rsidRDefault="008F1218" w:rsidP="008F1218">
            <w:pPr>
              <w:pStyle w:val="ListParagraph"/>
              <w:numPr>
                <w:ilvl w:val="0"/>
                <w:numId w:val="39"/>
              </w:numPr>
              <w:rPr>
                <w:rFonts w:ascii="Gill Sans MT" w:hAnsi="Gill Sans MT"/>
                <w:sz w:val="20"/>
              </w:rPr>
            </w:pPr>
            <w:r w:rsidRPr="00C50700">
              <w:rPr>
                <w:rFonts w:ascii="Gill Sans MT" w:hAnsi="Gill Sans MT"/>
                <w:sz w:val="20"/>
              </w:rPr>
              <w:t>Pictures used as well as words wherever possible e.g. on labels for stationery drawers in classrooms</w:t>
            </w:r>
          </w:p>
          <w:p w:rsidR="008F1218" w:rsidRPr="00C50700" w:rsidRDefault="008F1218" w:rsidP="008F1218">
            <w:pPr>
              <w:pStyle w:val="ListParagraph"/>
              <w:numPr>
                <w:ilvl w:val="0"/>
                <w:numId w:val="39"/>
              </w:numPr>
              <w:rPr>
                <w:rFonts w:ascii="Gill Sans MT" w:hAnsi="Gill Sans MT"/>
                <w:i/>
              </w:rPr>
            </w:pPr>
            <w:r w:rsidRPr="00C50700">
              <w:rPr>
                <w:rFonts w:ascii="Gill Sans MT" w:hAnsi="Gill Sans MT"/>
                <w:sz w:val="20"/>
              </w:rPr>
              <w:t>Large print resources prepared for children who need these including assessment papers</w:t>
            </w:r>
          </w:p>
          <w:p w:rsidR="008F1218" w:rsidRPr="00C50700" w:rsidRDefault="008F1218" w:rsidP="008F1218">
            <w:pPr>
              <w:pStyle w:val="ListParagraph"/>
              <w:numPr>
                <w:ilvl w:val="0"/>
                <w:numId w:val="39"/>
              </w:numPr>
              <w:rPr>
                <w:rFonts w:ascii="Gill Sans MT" w:hAnsi="Gill Sans MT"/>
                <w:i/>
              </w:rPr>
            </w:pPr>
            <w:r w:rsidRPr="00C50700">
              <w:rPr>
                <w:rFonts w:ascii="Gill Sans MT" w:hAnsi="Gill Sans MT"/>
                <w:sz w:val="20"/>
              </w:rPr>
              <w:t>Visual timetables</w:t>
            </w:r>
          </w:p>
          <w:p w:rsidR="008F1218" w:rsidRPr="00C50700" w:rsidRDefault="008F1218" w:rsidP="008F1218">
            <w:pPr>
              <w:pStyle w:val="ListParagraph"/>
              <w:numPr>
                <w:ilvl w:val="0"/>
                <w:numId w:val="39"/>
              </w:numPr>
              <w:rPr>
                <w:rFonts w:ascii="Gill Sans MT" w:hAnsi="Gill Sans MT"/>
                <w:i/>
              </w:rPr>
            </w:pPr>
            <w:r w:rsidRPr="00C50700">
              <w:rPr>
                <w:rFonts w:ascii="Gill Sans MT" w:hAnsi="Gill Sans MT"/>
                <w:sz w:val="20"/>
              </w:rPr>
              <w:t>Flow charts in every classroom with photos of staff children can go to if they need help</w:t>
            </w:r>
          </w:p>
          <w:p w:rsidR="004231D0" w:rsidRPr="00C50700" w:rsidRDefault="004231D0" w:rsidP="008F1218">
            <w:pPr>
              <w:pStyle w:val="ListParagraph"/>
              <w:numPr>
                <w:ilvl w:val="0"/>
                <w:numId w:val="39"/>
              </w:numPr>
              <w:rPr>
                <w:rFonts w:ascii="Gill Sans MT" w:hAnsi="Gill Sans MT"/>
                <w:i/>
              </w:rPr>
            </w:pPr>
            <w:r w:rsidRPr="00C50700">
              <w:rPr>
                <w:rFonts w:ascii="Gill Sans MT" w:hAnsi="Gill Sans MT"/>
                <w:sz w:val="20"/>
              </w:rPr>
              <w:t>Communicate in Print software available for use</w:t>
            </w:r>
          </w:p>
          <w:p w:rsidR="004231D0" w:rsidRPr="00C50700" w:rsidRDefault="004231D0" w:rsidP="004231D0">
            <w:pPr>
              <w:rPr>
                <w:rFonts w:ascii="Gill Sans MT" w:hAnsi="Gill Sans MT"/>
                <w:i/>
              </w:rPr>
            </w:pPr>
          </w:p>
          <w:p w:rsidR="004231D0" w:rsidRPr="00844CF6" w:rsidRDefault="004231D0" w:rsidP="004231D0">
            <w:pPr>
              <w:rPr>
                <w:rFonts w:ascii="Gill Sans MT" w:hAnsi="Gill Sans MT"/>
                <w:sz w:val="20"/>
              </w:rPr>
            </w:pPr>
            <w:r w:rsidRPr="00844CF6">
              <w:rPr>
                <w:rFonts w:ascii="Gill Sans MT" w:hAnsi="Gill Sans MT"/>
                <w:sz w:val="20"/>
              </w:rPr>
              <w:t>Speech and Language training focused staff meeting</w:t>
            </w:r>
            <w:r w:rsidR="00021FCE" w:rsidRPr="00844CF6">
              <w:rPr>
                <w:rFonts w:ascii="Gill Sans MT" w:hAnsi="Gill Sans MT"/>
                <w:sz w:val="20"/>
              </w:rPr>
              <w:t>s</w:t>
            </w:r>
            <w:r w:rsidRPr="00844CF6">
              <w:rPr>
                <w:rFonts w:ascii="Gill Sans MT" w:hAnsi="Gill Sans MT"/>
                <w:sz w:val="20"/>
              </w:rPr>
              <w:t xml:space="preserve"> held in </w:t>
            </w:r>
            <w:r w:rsidR="00021FCE" w:rsidRPr="00844CF6">
              <w:rPr>
                <w:rFonts w:ascii="Gill Sans MT" w:hAnsi="Gill Sans MT"/>
                <w:sz w:val="20"/>
              </w:rPr>
              <w:t>2021-2022</w:t>
            </w:r>
            <w:r w:rsidRPr="00844CF6">
              <w:rPr>
                <w:rFonts w:ascii="Gill Sans MT" w:hAnsi="Gill Sans MT"/>
                <w:sz w:val="20"/>
              </w:rPr>
              <w:t xml:space="preserve"> academic year</w:t>
            </w:r>
          </w:p>
          <w:p w:rsidR="008F1218" w:rsidRPr="00C50700" w:rsidRDefault="008F1218" w:rsidP="008F1218">
            <w:pPr>
              <w:pStyle w:val="ListParagraph"/>
              <w:ind w:left="360"/>
              <w:rPr>
                <w:rFonts w:ascii="Gill Sans MT" w:hAnsi="Gill Sans MT"/>
                <w:i/>
              </w:rPr>
            </w:pPr>
          </w:p>
        </w:tc>
        <w:tc>
          <w:tcPr>
            <w:tcW w:w="780" w:type="pct"/>
          </w:tcPr>
          <w:p w:rsidR="008F1218" w:rsidRPr="00C50700" w:rsidRDefault="004231D0" w:rsidP="008F1218">
            <w:pPr>
              <w:rPr>
                <w:rFonts w:ascii="Gill Sans MT" w:hAnsi="Gill Sans MT"/>
                <w:sz w:val="20"/>
              </w:rPr>
            </w:pPr>
            <w:r w:rsidRPr="00C50700">
              <w:rPr>
                <w:rFonts w:ascii="Gill Sans MT" w:hAnsi="Gill Sans MT"/>
                <w:sz w:val="20"/>
              </w:rPr>
              <w:lastRenderedPageBreak/>
              <w:t xml:space="preserve">Inclusion Leader (SENCO) to observe teachers to ensure visual cues/ prompts are provided </w:t>
            </w:r>
            <w:r w:rsidRPr="00C50700">
              <w:rPr>
                <w:rFonts w:ascii="Gill Sans MT" w:hAnsi="Gill Sans MT"/>
                <w:sz w:val="20"/>
              </w:rPr>
              <w:lastRenderedPageBreak/>
              <w:t>where necessary in the classroom</w:t>
            </w:r>
          </w:p>
        </w:tc>
        <w:tc>
          <w:tcPr>
            <w:tcW w:w="519" w:type="pct"/>
          </w:tcPr>
          <w:p w:rsidR="008F1218" w:rsidRPr="00C50700" w:rsidRDefault="008F1218" w:rsidP="008F1218">
            <w:pPr>
              <w:rPr>
                <w:rFonts w:ascii="Gill Sans MT" w:hAnsi="Gill Sans MT"/>
                <w:sz w:val="20"/>
              </w:rPr>
            </w:pPr>
            <w:r w:rsidRPr="00C50700">
              <w:rPr>
                <w:rFonts w:ascii="Gill Sans MT" w:hAnsi="Gill Sans MT"/>
                <w:sz w:val="20"/>
              </w:rPr>
              <w:lastRenderedPageBreak/>
              <w:t>Headteacher</w:t>
            </w:r>
          </w:p>
        </w:tc>
        <w:tc>
          <w:tcPr>
            <w:tcW w:w="480" w:type="pct"/>
          </w:tcPr>
          <w:p w:rsidR="008F1218" w:rsidRPr="00C50700" w:rsidRDefault="008F1218" w:rsidP="008F1218">
            <w:pPr>
              <w:rPr>
                <w:rFonts w:ascii="Gill Sans MT" w:hAnsi="Gill Sans MT"/>
                <w:sz w:val="20"/>
              </w:rPr>
            </w:pPr>
            <w:r w:rsidRPr="00C50700">
              <w:rPr>
                <w:rFonts w:ascii="Gill Sans MT" w:hAnsi="Gill Sans MT"/>
                <w:sz w:val="20"/>
              </w:rPr>
              <w:t>Ongoing</w:t>
            </w:r>
          </w:p>
        </w:tc>
        <w:tc>
          <w:tcPr>
            <w:tcW w:w="934" w:type="pct"/>
          </w:tcPr>
          <w:p w:rsidR="008F1218" w:rsidRPr="00C50700" w:rsidRDefault="008F1218" w:rsidP="008F1218">
            <w:pPr>
              <w:rPr>
                <w:rFonts w:ascii="Gill Sans MT" w:hAnsi="Gill Sans MT"/>
                <w:sz w:val="20"/>
              </w:rPr>
            </w:pPr>
            <w:r w:rsidRPr="00C50700">
              <w:rPr>
                <w:rFonts w:ascii="Gill Sans MT" w:hAnsi="Gill Sans MT"/>
                <w:sz w:val="20"/>
              </w:rPr>
              <w:t>External advisors e.g. SDBE Advisor comments positively on the accessibility of our information for pupils</w:t>
            </w:r>
          </w:p>
        </w:tc>
      </w:tr>
      <w:tr w:rsidR="001A3CC2" w:rsidRPr="005D09F9" w:rsidTr="001A3CC2">
        <w:tc>
          <w:tcPr>
            <w:tcW w:w="837" w:type="pct"/>
          </w:tcPr>
          <w:p w:rsidR="008F1218" w:rsidRDefault="008F1218" w:rsidP="008F1218">
            <w:pPr>
              <w:rPr>
                <w:rFonts w:ascii="Gill Sans MT" w:hAnsi="Gill Sans MT"/>
                <w:sz w:val="20"/>
              </w:rPr>
            </w:pPr>
            <w:r>
              <w:rPr>
                <w:rFonts w:ascii="Gill Sans MT" w:hAnsi="Gill Sans MT"/>
                <w:sz w:val="20"/>
              </w:rPr>
              <w:t xml:space="preserve">Improve </w:t>
            </w:r>
            <w:r w:rsidRPr="00D11BE9">
              <w:rPr>
                <w:rFonts w:ascii="Gill Sans MT" w:hAnsi="Gill Sans MT"/>
                <w:sz w:val="20"/>
              </w:rPr>
              <w:t xml:space="preserve">the delivery of information to </w:t>
            </w:r>
            <w:r>
              <w:rPr>
                <w:rFonts w:ascii="Gill Sans MT" w:hAnsi="Gill Sans MT"/>
                <w:sz w:val="20"/>
              </w:rPr>
              <w:t>staff, parents and visitors</w:t>
            </w:r>
          </w:p>
        </w:tc>
        <w:tc>
          <w:tcPr>
            <w:tcW w:w="1450" w:type="pct"/>
          </w:tcPr>
          <w:p w:rsidR="008F1218" w:rsidRDefault="008F1218" w:rsidP="008F1218">
            <w:pPr>
              <w:rPr>
                <w:rFonts w:ascii="Gill Sans MT" w:hAnsi="Gill Sans MT"/>
                <w:sz w:val="20"/>
              </w:rPr>
            </w:pPr>
            <w:r w:rsidRPr="00C50700">
              <w:rPr>
                <w:rFonts w:ascii="Gill Sans MT" w:hAnsi="Gill Sans MT"/>
                <w:sz w:val="20"/>
              </w:rPr>
              <w:t xml:space="preserve">Key messages for staff are communicated verbally at the Monday briefing, supported by a </w:t>
            </w:r>
            <w:proofErr w:type="gramStart"/>
            <w:r w:rsidRPr="00C50700">
              <w:rPr>
                <w:rFonts w:ascii="Gill Sans MT" w:hAnsi="Gill Sans MT"/>
                <w:sz w:val="20"/>
              </w:rPr>
              <w:t>short written</w:t>
            </w:r>
            <w:proofErr w:type="gramEnd"/>
            <w:r w:rsidRPr="00C50700">
              <w:rPr>
                <w:rFonts w:ascii="Gill Sans MT" w:hAnsi="Gill Sans MT"/>
                <w:sz w:val="20"/>
              </w:rPr>
              <w:t xml:space="preserve"> summary </w:t>
            </w:r>
          </w:p>
          <w:p w:rsidR="00844CF6" w:rsidRPr="00C50700" w:rsidRDefault="00844CF6" w:rsidP="008F1218">
            <w:pPr>
              <w:rPr>
                <w:rFonts w:ascii="Gill Sans MT" w:hAnsi="Gill Sans MT"/>
                <w:sz w:val="20"/>
              </w:rPr>
            </w:pPr>
          </w:p>
          <w:p w:rsidR="00021FCE" w:rsidRPr="00C50700" w:rsidRDefault="00021FCE" w:rsidP="008F1218">
            <w:pPr>
              <w:rPr>
                <w:rFonts w:ascii="Gill Sans MT" w:hAnsi="Gill Sans MT"/>
                <w:sz w:val="20"/>
              </w:rPr>
            </w:pPr>
            <w:r w:rsidRPr="00C50700">
              <w:rPr>
                <w:rFonts w:ascii="Gill Sans MT" w:hAnsi="Gill Sans MT"/>
                <w:sz w:val="20"/>
              </w:rPr>
              <w:t>Year Group team meetings are held on Monday mornings during Collective Worship. TA, LSA and Class teacher meet to discuss any issues, plans for the week and any areas where additional planning or support may be required.</w:t>
            </w:r>
          </w:p>
          <w:p w:rsidR="008F1218" w:rsidRPr="00C50700" w:rsidRDefault="008F1218" w:rsidP="008F1218">
            <w:pPr>
              <w:rPr>
                <w:rFonts w:ascii="Gill Sans MT" w:hAnsi="Gill Sans MT"/>
                <w:sz w:val="20"/>
              </w:rPr>
            </w:pPr>
          </w:p>
          <w:p w:rsidR="008F1218" w:rsidRPr="00C50700" w:rsidRDefault="008F1218" w:rsidP="008F1218">
            <w:pPr>
              <w:rPr>
                <w:rFonts w:ascii="Gill Sans MT" w:hAnsi="Gill Sans MT"/>
                <w:sz w:val="20"/>
              </w:rPr>
            </w:pPr>
            <w:r w:rsidRPr="00C50700">
              <w:rPr>
                <w:rFonts w:ascii="Gill Sans MT" w:hAnsi="Gill Sans MT"/>
                <w:sz w:val="20"/>
              </w:rPr>
              <w:t>Expectations of staff e.g. the details of our Behaviour Policy are communicated verbally as well as in a written summary.  Senior Leaders regularly model example scenarios in short training sessions for Lunchtime Supervisors.</w:t>
            </w:r>
          </w:p>
          <w:p w:rsidR="008F1218" w:rsidRPr="00C50700" w:rsidRDefault="008F1218" w:rsidP="008F1218">
            <w:pPr>
              <w:rPr>
                <w:rFonts w:ascii="Gill Sans MT" w:hAnsi="Gill Sans MT"/>
                <w:sz w:val="20"/>
              </w:rPr>
            </w:pPr>
          </w:p>
          <w:p w:rsidR="008F1218" w:rsidRPr="00C50700" w:rsidRDefault="008F1218" w:rsidP="008F1218">
            <w:pPr>
              <w:rPr>
                <w:rFonts w:ascii="Gill Sans MT" w:hAnsi="Gill Sans MT"/>
                <w:sz w:val="20"/>
              </w:rPr>
            </w:pPr>
            <w:r w:rsidRPr="00C50700">
              <w:rPr>
                <w:rFonts w:ascii="Gill Sans MT" w:hAnsi="Gill Sans MT"/>
                <w:sz w:val="20"/>
              </w:rPr>
              <w:t xml:space="preserve">ParentMail is the main communications channel for use with parents.  Messages follow a standard format and are written in clear English.  Every </w:t>
            </w:r>
            <w:r w:rsidRPr="00C50700">
              <w:rPr>
                <w:rFonts w:ascii="Gill Sans MT" w:hAnsi="Gill Sans MT"/>
                <w:sz w:val="20"/>
              </w:rPr>
              <w:lastRenderedPageBreak/>
              <w:t>message includes an email address and phone number so that parents can contact the school if they have questions</w:t>
            </w:r>
          </w:p>
          <w:p w:rsidR="008F1218" w:rsidRPr="00C50700" w:rsidRDefault="008F1218" w:rsidP="008F1218">
            <w:pPr>
              <w:rPr>
                <w:rFonts w:ascii="Gill Sans MT" w:hAnsi="Gill Sans MT"/>
                <w:sz w:val="20"/>
              </w:rPr>
            </w:pPr>
          </w:p>
          <w:p w:rsidR="008F1218" w:rsidRPr="00C50700" w:rsidRDefault="008F1218" w:rsidP="008F1218">
            <w:pPr>
              <w:rPr>
                <w:rFonts w:ascii="Gill Sans MT" w:hAnsi="Gill Sans MT"/>
                <w:sz w:val="20"/>
              </w:rPr>
            </w:pPr>
            <w:r w:rsidRPr="00C50700">
              <w:rPr>
                <w:rFonts w:ascii="Gill Sans MT" w:hAnsi="Gill Sans MT"/>
                <w:sz w:val="20"/>
              </w:rPr>
              <w:t>Weekly bulletin sent to parents via ParentMail – also shared with staff</w:t>
            </w:r>
          </w:p>
          <w:p w:rsidR="008F1218" w:rsidRPr="00C50700" w:rsidRDefault="008F1218" w:rsidP="008F1218">
            <w:pPr>
              <w:rPr>
                <w:rFonts w:ascii="Gill Sans MT" w:hAnsi="Gill Sans MT"/>
                <w:sz w:val="20"/>
              </w:rPr>
            </w:pPr>
          </w:p>
          <w:p w:rsidR="008F1218" w:rsidRPr="00C50700" w:rsidRDefault="008F1218" w:rsidP="008F1218">
            <w:pPr>
              <w:rPr>
                <w:rFonts w:ascii="Gill Sans MT" w:hAnsi="Gill Sans MT"/>
                <w:sz w:val="20"/>
              </w:rPr>
            </w:pPr>
            <w:r w:rsidRPr="00C50700">
              <w:rPr>
                <w:rFonts w:ascii="Gill Sans MT" w:hAnsi="Gill Sans MT"/>
                <w:sz w:val="20"/>
              </w:rPr>
              <w:t xml:space="preserve">The office staff are aware of a number of families who find written communications difficult and proactively phone these families when important messages need to be delivered e.g. when parents should book parent teacher consultations </w:t>
            </w:r>
          </w:p>
          <w:p w:rsidR="008F1218" w:rsidRPr="00C50700" w:rsidRDefault="008F1218" w:rsidP="008F1218">
            <w:pPr>
              <w:pStyle w:val="Caption1"/>
              <w:spacing w:before="0"/>
              <w:rPr>
                <w:rFonts w:ascii="Gill Sans MT" w:eastAsiaTheme="minorHAnsi" w:hAnsi="Gill Sans MT" w:cstheme="minorBidi"/>
                <w:i w:val="0"/>
                <w:color w:val="auto"/>
                <w:szCs w:val="22"/>
                <w:lang w:val="en-GB"/>
              </w:rPr>
            </w:pPr>
          </w:p>
        </w:tc>
        <w:tc>
          <w:tcPr>
            <w:tcW w:w="780" w:type="pct"/>
          </w:tcPr>
          <w:p w:rsidR="008F1218" w:rsidRPr="00C50700" w:rsidRDefault="008F1218" w:rsidP="008F1218">
            <w:pPr>
              <w:rPr>
                <w:rFonts w:ascii="Gill Sans MT" w:hAnsi="Gill Sans MT"/>
                <w:sz w:val="20"/>
              </w:rPr>
            </w:pPr>
          </w:p>
        </w:tc>
        <w:tc>
          <w:tcPr>
            <w:tcW w:w="519" w:type="pct"/>
          </w:tcPr>
          <w:p w:rsidR="001A3CC2" w:rsidRDefault="008F1218" w:rsidP="008F1218">
            <w:pPr>
              <w:rPr>
                <w:rFonts w:ascii="Gill Sans MT" w:hAnsi="Gill Sans MT"/>
                <w:sz w:val="20"/>
              </w:rPr>
            </w:pPr>
            <w:r w:rsidRPr="00C50700">
              <w:rPr>
                <w:rFonts w:ascii="Gill Sans MT" w:hAnsi="Gill Sans MT"/>
                <w:sz w:val="20"/>
              </w:rPr>
              <w:t>Headteacher</w:t>
            </w:r>
          </w:p>
          <w:p w:rsidR="001A3CC2" w:rsidRDefault="001A3CC2" w:rsidP="008F1218">
            <w:pPr>
              <w:rPr>
                <w:rFonts w:ascii="Gill Sans MT" w:hAnsi="Gill Sans MT"/>
                <w:sz w:val="20"/>
              </w:rPr>
            </w:pPr>
          </w:p>
          <w:p w:rsidR="008F1218" w:rsidRDefault="008F1218" w:rsidP="008F1218">
            <w:pPr>
              <w:rPr>
                <w:rFonts w:ascii="Gill Sans MT" w:hAnsi="Gill Sans MT"/>
                <w:sz w:val="20"/>
              </w:rPr>
            </w:pPr>
            <w:r w:rsidRPr="00C50700">
              <w:rPr>
                <w:rFonts w:ascii="Gill Sans MT" w:hAnsi="Gill Sans MT"/>
                <w:sz w:val="20"/>
              </w:rPr>
              <w:t>School Business Manager</w:t>
            </w:r>
          </w:p>
          <w:p w:rsidR="001A3CC2" w:rsidRDefault="001A3CC2" w:rsidP="008F1218">
            <w:pPr>
              <w:rPr>
                <w:rFonts w:ascii="Gill Sans MT" w:hAnsi="Gill Sans MT"/>
                <w:sz w:val="20"/>
              </w:rPr>
            </w:pPr>
          </w:p>
          <w:p w:rsidR="001A3CC2" w:rsidRPr="00C50700" w:rsidRDefault="001A3CC2" w:rsidP="008F1218">
            <w:pPr>
              <w:rPr>
                <w:rFonts w:ascii="Gill Sans MT" w:hAnsi="Gill Sans MT"/>
                <w:sz w:val="20"/>
              </w:rPr>
            </w:pPr>
            <w:r>
              <w:rPr>
                <w:rFonts w:ascii="Gill Sans MT" w:hAnsi="Gill Sans MT"/>
                <w:sz w:val="20"/>
              </w:rPr>
              <w:t>Office Team</w:t>
            </w:r>
          </w:p>
        </w:tc>
        <w:tc>
          <w:tcPr>
            <w:tcW w:w="480" w:type="pct"/>
          </w:tcPr>
          <w:p w:rsidR="008F1218" w:rsidRPr="00C50700" w:rsidRDefault="008F1218" w:rsidP="008F1218">
            <w:pPr>
              <w:rPr>
                <w:rFonts w:ascii="Gill Sans MT" w:hAnsi="Gill Sans MT"/>
                <w:sz w:val="20"/>
              </w:rPr>
            </w:pPr>
            <w:r w:rsidRPr="00C50700">
              <w:rPr>
                <w:rFonts w:ascii="Gill Sans MT" w:hAnsi="Gill Sans MT"/>
                <w:sz w:val="20"/>
              </w:rPr>
              <w:t>Ongoing</w:t>
            </w:r>
          </w:p>
        </w:tc>
        <w:tc>
          <w:tcPr>
            <w:tcW w:w="934" w:type="pct"/>
          </w:tcPr>
          <w:p w:rsidR="008F1218" w:rsidRPr="00C50700" w:rsidRDefault="008F1218" w:rsidP="008F1218">
            <w:pPr>
              <w:rPr>
                <w:rFonts w:ascii="Gill Sans MT" w:hAnsi="Gill Sans MT"/>
                <w:sz w:val="20"/>
              </w:rPr>
            </w:pPr>
            <w:r w:rsidRPr="00C50700">
              <w:rPr>
                <w:rFonts w:ascii="Gill Sans MT" w:hAnsi="Gill Sans MT"/>
                <w:sz w:val="20"/>
              </w:rPr>
              <w:t>Parents and staff comment positively when asked questions about school communications in annual surveys</w:t>
            </w:r>
          </w:p>
          <w:p w:rsidR="00021FCE" w:rsidRPr="00C50700" w:rsidRDefault="00021FCE" w:rsidP="008F1218">
            <w:pPr>
              <w:rPr>
                <w:rFonts w:ascii="Gill Sans MT" w:hAnsi="Gill Sans MT"/>
                <w:sz w:val="20"/>
              </w:rPr>
            </w:pPr>
          </w:p>
          <w:p w:rsidR="00021FCE" w:rsidRPr="00C50700" w:rsidRDefault="00021FCE" w:rsidP="008F1218">
            <w:pPr>
              <w:rPr>
                <w:rFonts w:ascii="Gill Sans MT" w:hAnsi="Gill Sans MT"/>
                <w:sz w:val="20"/>
              </w:rPr>
            </w:pPr>
            <w:r w:rsidRPr="00C50700">
              <w:rPr>
                <w:rFonts w:ascii="Gill Sans MT" w:hAnsi="Gill Sans MT"/>
                <w:sz w:val="20"/>
              </w:rPr>
              <w:t>Year Group teams have effective weekly communication and can troubleshoot together at the beginning of every week.  Staff feel supported, particularly those who may have additional responsibilities for specific children.</w:t>
            </w:r>
          </w:p>
        </w:tc>
      </w:tr>
    </w:tbl>
    <w:p w:rsidR="0034064C" w:rsidRPr="005D09F9" w:rsidRDefault="0034064C" w:rsidP="00D6524E">
      <w:pPr>
        <w:spacing w:before="120" w:line="240" w:lineRule="auto"/>
        <w:rPr>
          <w:rFonts w:ascii="Gill Sans MT" w:hAnsi="Gill Sans MT"/>
        </w:rPr>
      </w:pPr>
    </w:p>
    <w:p w:rsidR="0049605E" w:rsidRPr="005D09F9" w:rsidRDefault="0049605E" w:rsidP="00D6524E">
      <w:pPr>
        <w:spacing w:before="120" w:line="240" w:lineRule="auto"/>
        <w:rPr>
          <w:rFonts w:ascii="Gill Sans MT" w:hAnsi="Gill Sans MT"/>
        </w:rPr>
        <w:sectPr w:rsidR="0049605E" w:rsidRPr="005D09F9" w:rsidSect="0034064C">
          <w:headerReference w:type="default" r:id="rId15"/>
          <w:pgSz w:w="16838" w:h="11906" w:orient="landscape"/>
          <w:pgMar w:top="720" w:right="720" w:bottom="720" w:left="720" w:header="708" w:footer="708" w:gutter="0"/>
          <w:cols w:space="708"/>
          <w:docGrid w:linePitch="360"/>
        </w:sectPr>
      </w:pPr>
    </w:p>
    <w:p w:rsidR="00966AAB" w:rsidRPr="00306292" w:rsidRDefault="00306292" w:rsidP="00D6524E">
      <w:pPr>
        <w:spacing w:before="120" w:line="240" w:lineRule="auto"/>
        <w:rPr>
          <w:rFonts w:ascii="Gill Sans MT" w:hAnsi="Gill Sans MT"/>
          <w:b/>
          <w:color w:val="00B050"/>
          <w:sz w:val="32"/>
          <w:szCs w:val="32"/>
        </w:rPr>
      </w:pPr>
      <w:bookmarkStart w:id="6" w:name="_Toc491429313"/>
      <w:r>
        <w:rPr>
          <w:rFonts w:ascii="Gill Sans MT" w:hAnsi="Gill Sans MT"/>
          <w:b/>
          <w:color w:val="00B050"/>
          <w:sz w:val="32"/>
          <w:szCs w:val="32"/>
        </w:rPr>
        <w:lastRenderedPageBreak/>
        <w:t>Appendix 1: Accessibility A</w:t>
      </w:r>
      <w:r w:rsidR="00966AAB" w:rsidRPr="00306292">
        <w:rPr>
          <w:rFonts w:ascii="Gill Sans MT" w:hAnsi="Gill Sans MT"/>
          <w:b/>
          <w:color w:val="00B050"/>
          <w:sz w:val="32"/>
          <w:szCs w:val="32"/>
        </w:rPr>
        <w:t>udit</w:t>
      </w:r>
      <w:bookmarkEnd w:id="6"/>
    </w:p>
    <w:p w:rsidR="0034064C" w:rsidRPr="005D09F9" w:rsidRDefault="0034064C" w:rsidP="00D6524E">
      <w:pPr>
        <w:pStyle w:val="Heading1"/>
        <w:spacing w:before="120" w:line="240" w:lineRule="auto"/>
        <w:rPr>
          <w:rFonts w:ascii="Gill Sans MT" w:eastAsiaTheme="minorHAnsi" w:hAnsi="Gill Sans MT" w:cstheme="minorHAnsi"/>
          <w:color w:val="auto"/>
          <w:sz w:val="24"/>
          <w:szCs w:val="24"/>
        </w:rPr>
      </w:pPr>
    </w:p>
    <w:tbl>
      <w:tblPr>
        <w:tblStyle w:val="TableGrid"/>
        <w:tblW w:w="0" w:type="auto"/>
        <w:tblCellMar>
          <w:top w:w="57" w:type="dxa"/>
        </w:tblCellMar>
        <w:tblLook w:val="04A0" w:firstRow="1" w:lastRow="0" w:firstColumn="1" w:lastColumn="0" w:noHBand="0" w:noVBand="1"/>
      </w:tblPr>
      <w:tblGrid>
        <w:gridCol w:w="3077"/>
        <w:gridCol w:w="3077"/>
        <w:gridCol w:w="3078"/>
        <w:gridCol w:w="3078"/>
        <w:gridCol w:w="3078"/>
      </w:tblGrid>
      <w:tr w:rsidR="00F477FD" w:rsidRPr="005D09F9" w:rsidTr="00BE06D6">
        <w:trPr>
          <w:trHeight w:val="461"/>
        </w:trPr>
        <w:tc>
          <w:tcPr>
            <w:tcW w:w="3077" w:type="dxa"/>
            <w:shd w:val="clear" w:color="auto" w:fill="00B050"/>
          </w:tcPr>
          <w:p w:rsidR="00F477FD" w:rsidRPr="00BE06D6" w:rsidRDefault="00234A18" w:rsidP="00234A18">
            <w:pPr>
              <w:spacing w:before="120"/>
              <w:jc w:val="center"/>
              <w:rPr>
                <w:rFonts w:ascii="Gill Sans MT" w:hAnsi="Gill Sans MT"/>
                <w:b/>
                <w:color w:val="FFFFFF" w:themeColor="background1"/>
                <w:sz w:val="20"/>
                <w:szCs w:val="20"/>
              </w:rPr>
            </w:pPr>
            <w:r w:rsidRPr="00BE06D6">
              <w:rPr>
                <w:rFonts w:ascii="Gill Sans MT" w:hAnsi="Gill Sans MT"/>
                <w:b/>
                <w:color w:val="FFFFFF" w:themeColor="background1"/>
                <w:sz w:val="20"/>
                <w:szCs w:val="20"/>
              </w:rPr>
              <w:t>Feature</w:t>
            </w:r>
          </w:p>
        </w:tc>
        <w:tc>
          <w:tcPr>
            <w:tcW w:w="3077" w:type="dxa"/>
            <w:shd w:val="clear" w:color="auto" w:fill="00B050"/>
          </w:tcPr>
          <w:p w:rsidR="00F477FD" w:rsidRPr="00BE06D6" w:rsidRDefault="00F477FD" w:rsidP="00D6524E">
            <w:pPr>
              <w:spacing w:before="120"/>
              <w:jc w:val="center"/>
              <w:rPr>
                <w:rFonts w:ascii="Gill Sans MT" w:hAnsi="Gill Sans MT"/>
                <w:b/>
                <w:color w:val="FFFFFF" w:themeColor="background1"/>
                <w:sz w:val="20"/>
                <w:szCs w:val="20"/>
              </w:rPr>
            </w:pPr>
            <w:r w:rsidRPr="00BE06D6">
              <w:rPr>
                <w:rFonts w:ascii="Gill Sans MT" w:hAnsi="Gill Sans MT"/>
                <w:b/>
                <w:color w:val="FFFFFF" w:themeColor="background1"/>
                <w:sz w:val="20"/>
                <w:szCs w:val="20"/>
              </w:rPr>
              <w:t>Description</w:t>
            </w:r>
          </w:p>
        </w:tc>
        <w:tc>
          <w:tcPr>
            <w:tcW w:w="3078" w:type="dxa"/>
            <w:shd w:val="clear" w:color="auto" w:fill="00B050"/>
          </w:tcPr>
          <w:p w:rsidR="00F477FD" w:rsidRPr="00BE06D6" w:rsidRDefault="00F477FD" w:rsidP="00D6524E">
            <w:pPr>
              <w:spacing w:before="120"/>
              <w:jc w:val="center"/>
              <w:rPr>
                <w:rFonts w:ascii="Gill Sans MT" w:hAnsi="Gill Sans MT"/>
                <w:b/>
                <w:color w:val="FFFFFF" w:themeColor="background1"/>
                <w:sz w:val="20"/>
                <w:szCs w:val="20"/>
              </w:rPr>
            </w:pPr>
            <w:r w:rsidRPr="00BE06D6">
              <w:rPr>
                <w:rFonts w:ascii="Gill Sans MT" w:hAnsi="Gill Sans MT"/>
                <w:b/>
                <w:color w:val="FFFFFF" w:themeColor="background1"/>
                <w:sz w:val="20"/>
                <w:szCs w:val="20"/>
              </w:rPr>
              <w:t>Actions to be taken</w:t>
            </w:r>
          </w:p>
        </w:tc>
        <w:tc>
          <w:tcPr>
            <w:tcW w:w="3078" w:type="dxa"/>
            <w:shd w:val="clear" w:color="auto" w:fill="00B050"/>
          </w:tcPr>
          <w:p w:rsidR="00F477FD" w:rsidRPr="00BE06D6" w:rsidRDefault="00F477FD" w:rsidP="00D6524E">
            <w:pPr>
              <w:spacing w:before="120"/>
              <w:jc w:val="center"/>
              <w:rPr>
                <w:rFonts w:ascii="Gill Sans MT" w:hAnsi="Gill Sans MT"/>
                <w:b/>
                <w:color w:val="FFFFFF" w:themeColor="background1"/>
                <w:sz w:val="20"/>
                <w:szCs w:val="20"/>
              </w:rPr>
            </w:pPr>
            <w:r w:rsidRPr="00BE06D6">
              <w:rPr>
                <w:rFonts w:ascii="Gill Sans MT" w:hAnsi="Gill Sans MT"/>
                <w:b/>
                <w:color w:val="FFFFFF" w:themeColor="background1"/>
                <w:sz w:val="20"/>
                <w:szCs w:val="20"/>
              </w:rPr>
              <w:t>Person responsible</w:t>
            </w:r>
          </w:p>
        </w:tc>
        <w:tc>
          <w:tcPr>
            <w:tcW w:w="3078" w:type="dxa"/>
            <w:shd w:val="clear" w:color="auto" w:fill="00B050"/>
          </w:tcPr>
          <w:p w:rsidR="00F477FD" w:rsidRPr="00BE06D6" w:rsidRDefault="00F477FD" w:rsidP="00D6524E">
            <w:pPr>
              <w:spacing w:before="120"/>
              <w:jc w:val="center"/>
              <w:rPr>
                <w:rFonts w:ascii="Gill Sans MT" w:hAnsi="Gill Sans MT"/>
                <w:b/>
                <w:color w:val="FFFFFF" w:themeColor="background1"/>
                <w:sz w:val="20"/>
                <w:szCs w:val="20"/>
              </w:rPr>
            </w:pPr>
            <w:r w:rsidRPr="00BE06D6">
              <w:rPr>
                <w:rFonts w:ascii="Gill Sans MT" w:hAnsi="Gill Sans MT"/>
                <w:b/>
                <w:color w:val="FFFFFF" w:themeColor="background1"/>
                <w:sz w:val="20"/>
                <w:szCs w:val="20"/>
              </w:rPr>
              <w:t>Date to complete actions by</w:t>
            </w:r>
          </w:p>
        </w:tc>
      </w:tr>
      <w:tr w:rsidR="00F477FD" w:rsidRPr="005D09F9" w:rsidTr="00BE06D6">
        <w:trPr>
          <w:trHeight w:val="299"/>
        </w:trPr>
        <w:tc>
          <w:tcPr>
            <w:tcW w:w="3077" w:type="dxa"/>
          </w:tcPr>
          <w:p w:rsidR="00BE06D6" w:rsidRPr="00BE06D6" w:rsidRDefault="00F477FD" w:rsidP="00BE06D6">
            <w:pPr>
              <w:rPr>
                <w:rFonts w:ascii="Gill Sans MT" w:hAnsi="Gill Sans MT"/>
                <w:sz w:val="20"/>
              </w:rPr>
            </w:pPr>
            <w:r w:rsidRPr="00BE06D6">
              <w:rPr>
                <w:rFonts w:ascii="Gill Sans MT" w:hAnsi="Gill Sans MT"/>
                <w:sz w:val="20"/>
              </w:rPr>
              <w:t>Number of storeys</w:t>
            </w:r>
          </w:p>
        </w:tc>
        <w:tc>
          <w:tcPr>
            <w:tcW w:w="3077" w:type="dxa"/>
          </w:tcPr>
          <w:p w:rsidR="00F477FD" w:rsidRPr="00BE06D6" w:rsidRDefault="00BE06D6" w:rsidP="00BE06D6">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Two stories</w:t>
            </w:r>
          </w:p>
        </w:tc>
        <w:tc>
          <w:tcPr>
            <w:tcW w:w="3078" w:type="dxa"/>
          </w:tcPr>
          <w:p w:rsidR="00F477FD" w:rsidRPr="00BE06D6" w:rsidRDefault="00BE06D6" w:rsidP="00BE06D6">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N/A</w:t>
            </w:r>
          </w:p>
        </w:tc>
        <w:tc>
          <w:tcPr>
            <w:tcW w:w="3078" w:type="dxa"/>
          </w:tcPr>
          <w:p w:rsidR="00F477FD" w:rsidRPr="00BE06D6" w:rsidRDefault="00BE06D6" w:rsidP="00BE06D6">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Headteacher/ SBM</w:t>
            </w:r>
          </w:p>
        </w:tc>
        <w:tc>
          <w:tcPr>
            <w:tcW w:w="3078" w:type="dxa"/>
          </w:tcPr>
          <w:p w:rsidR="00F477FD" w:rsidRPr="00BE06D6" w:rsidRDefault="00BE06D6" w:rsidP="00BE06D6">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N/A</w:t>
            </w:r>
          </w:p>
        </w:tc>
      </w:tr>
      <w:tr w:rsidR="00F477FD" w:rsidRPr="005D09F9" w:rsidTr="00BE06D6">
        <w:tc>
          <w:tcPr>
            <w:tcW w:w="3077" w:type="dxa"/>
          </w:tcPr>
          <w:p w:rsidR="00F477FD" w:rsidRPr="00BE06D6" w:rsidRDefault="00F477FD" w:rsidP="00BE06D6">
            <w:pPr>
              <w:rPr>
                <w:rFonts w:ascii="Gill Sans MT" w:hAnsi="Gill Sans MT"/>
                <w:sz w:val="20"/>
              </w:rPr>
            </w:pPr>
            <w:r w:rsidRPr="00BE06D6">
              <w:rPr>
                <w:rFonts w:ascii="Gill Sans MT" w:hAnsi="Gill Sans MT"/>
                <w:sz w:val="20"/>
              </w:rPr>
              <w:t>Corridor access</w:t>
            </w:r>
          </w:p>
        </w:tc>
        <w:tc>
          <w:tcPr>
            <w:tcW w:w="3077" w:type="dxa"/>
          </w:tcPr>
          <w:p w:rsidR="00F477FD" w:rsidRPr="00BE06D6" w:rsidRDefault="00BE06D6" w:rsidP="00BE06D6">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Most corridors kept clear of bags/ coats</w:t>
            </w:r>
          </w:p>
        </w:tc>
        <w:tc>
          <w:tcPr>
            <w:tcW w:w="3078" w:type="dxa"/>
          </w:tcPr>
          <w:p w:rsidR="00BE06D6" w:rsidRPr="00BE06D6" w:rsidRDefault="00BE06D6" w:rsidP="00BE06D6">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Continue to monitor corridors especially outside Year 1 and Year 3 classrooms as part of regular Health &amp; Safety walkarounds. Class Teachers and TAs to continue to keep corridors clear.  SBM/ Site Manager to continue to keep Welcome Area Clear</w:t>
            </w:r>
          </w:p>
        </w:tc>
        <w:tc>
          <w:tcPr>
            <w:tcW w:w="3078" w:type="dxa"/>
          </w:tcPr>
          <w:p w:rsidR="00F477FD" w:rsidRPr="00BE06D6" w:rsidRDefault="00BE06D6" w:rsidP="00BE06D6">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Class Teachers/ SBM</w:t>
            </w:r>
          </w:p>
        </w:tc>
        <w:tc>
          <w:tcPr>
            <w:tcW w:w="3078" w:type="dxa"/>
          </w:tcPr>
          <w:p w:rsidR="00F477FD" w:rsidRPr="00BE06D6" w:rsidRDefault="00BE06D6" w:rsidP="00BE06D6">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Ongoing</w:t>
            </w:r>
          </w:p>
        </w:tc>
      </w:tr>
      <w:tr w:rsidR="00F477FD" w:rsidRPr="005D09F9" w:rsidTr="00BE06D6">
        <w:tc>
          <w:tcPr>
            <w:tcW w:w="3077" w:type="dxa"/>
          </w:tcPr>
          <w:p w:rsidR="00F477FD" w:rsidRPr="00BE06D6" w:rsidRDefault="00F477FD" w:rsidP="00BE06D6">
            <w:pPr>
              <w:rPr>
                <w:rFonts w:ascii="Gill Sans MT" w:hAnsi="Gill Sans MT"/>
                <w:sz w:val="20"/>
              </w:rPr>
            </w:pPr>
            <w:r w:rsidRPr="00BE06D6">
              <w:rPr>
                <w:rFonts w:ascii="Gill Sans MT" w:hAnsi="Gill Sans MT"/>
                <w:sz w:val="20"/>
              </w:rPr>
              <w:t>Lifts</w:t>
            </w:r>
          </w:p>
        </w:tc>
        <w:tc>
          <w:tcPr>
            <w:tcW w:w="3077" w:type="dxa"/>
          </w:tcPr>
          <w:p w:rsidR="00F477FD" w:rsidRPr="00BE06D6" w:rsidRDefault="00BE06D6" w:rsidP="00BE06D6">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Platform lift between ground and first floor</w:t>
            </w:r>
          </w:p>
        </w:tc>
        <w:tc>
          <w:tcPr>
            <w:tcW w:w="3078" w:type="dxa"/>
          </w:tcPr>
          <w:p w:rsidR="00BE06D6" w:rsidRPr="00BE06D6" w:rsidRDefault="00BE06D6" w:rsidP="00BE06D6">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Ensure maintenance checks are carried out and any faults are fixed immediately.  Risk Assessments / temporary PEEPs to be completed if the lift is temporarily out of action</w:t>
            </w:r>
          </w:p>
        </w:tc>
        <w:tc>
          <w:tcPr>
            <w:tcW w:w="3078" w:type="dxa"/>
          </w:tcPr>
          <w:p w:rsidR="00F477FD" w:rsidRPr="00BE06D6" w:rsidRDefault="00BE06D6" w:rsidP="00BE06D6">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SBM</w:t>
            </w:r>
          </w:p>
        </w:tc>
        <w:tc>
          <w:tcPr>
            <w:tcW w:w="3078" w:type="dxa"/>
          </w:tcPr>
          <w:p w:rsidR="00F477FD" w:rsidRPr="00BE06D6" w:rsidRDefault="00BE06D6" w:rsidP="00BE06D6">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Ongoing</w:t>
            </w:r>
          </w:p>
        </w:tc>
      </w:tr>
      <w:tr w:rsidR="00F477FD" w:rsidRPr="005D09F9" w:rsidTr="00BE06D6">
        <w:tc>
          <w:tcPr>
            <w:tcW w:w="3077" w:type="dxa"/>
          </w:tcPr>
          <w:p w:rsidR="00F477FD" w:rsidRPr="00BE06D6" w:rsidRDefault="00F477FD" w:rsidP="00BE06D6">
            <w:pPr>
              <w:rPr>
                <w:rFonts w:ascii="Gill Sans MT" w:hAnsi="Gill Sans MT"/>
                <w:sz w:val="20"/>
              </w:rPr>
            </w:pPr>
            <w:r w:rsidRPr="00BE06D6">
              <w:rPr>
                <w:rFonts w:ascii="Gill Sans MT" w:hAnsi="Gill Sans MT"/>
                <w:sz w:val="20"/>
              </w:rPr>
              <w:t>Parking bays</w:t>
            </w:r>
          </w:p>
        </w:tc>
        <w:tc>
          <w:tcPr>
            <w:tcW w:w="3077" w:type="dxa"/>
          </w:tcPr>
          <w:p w:rsidR="00F477FD" w:rsidRPr="00BE06D6" w:rsidRDefault="00BE06D6" w:rsidP="00BE06D6">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8 visitor parking bays including 1 disabled parking bay</w:t>
            </w:r>
          </w:p>
        </w:tc>
        <w:tc>
          <w:tcPr>
            <w:tcW w:w="3078" w:type="dxa"/>
          </w:tcPr>
          <w:p w:rsidR="00F477FD" w:rsidRPr="00BE06D6" w:rsidRDefault="00BE06D6" w:rsidP="00BE06D6">
            <w:pPr>
              <w:pStyle w:val="Caption1"/>
              <w:spacing w:before="0"/>
              <w:rPr>
                <w:rFonts w:ascii="Gill Sans MT" w:eastAsiaTheme="minorHAnsi" w:hAnsi="Gill Sans MT" w:cstheme="minorBidi"/>
                <w:i w:val="0"/>
                <w:color w:val="auto"/>
                <w:szCs w:val="22"/>
                <w:lang w:val="en-GB"/>
              </w:rPr>
            </w:pPr>
            <w:r w:rsidRPr="00BE06D6">
              <w:rPr>
                <w:rFonts w:ascii="Gill Sans MT" w:eastAsiaTheme="minorHAnsi" w:hAnsi="Gill Sans MT" w:cstheme="minorBidi"/>
                <w:i w:val="0"/>
                <w:color w:val="auto"/>
                <w:szCs w:val="22"/>
                <w:lang w:val="en-GB"/>
              </w:rPr>
              <w:t>Site Manager to park in the disabled bay every day to reserve it for others who may need it.  He is always on site and is always ready to move his car immediately</w:t>
            </w:r>
            <w:r>
              <w:rPr>
                <w:rFonts w:ascii="Gill Sans MT" w:eastAsiaTheme="minorHAnsi" w:hAnsi="Gill Sans MT" w:cstheme="minorBidi"/>
                <w:i w:val="0"/>
                <w:color w:val="auto"/>
                <w:szCs w:val="22"/>
                <w:lang w:val="en-GB"/>
              </w:rPr>
              <w:t xml:space="preserve"> if the disabled bay is needed.</w:t>
            </w:r>
          </w:p>
        </w:tc>
        <w:tc>
          <w:tcPr>
            <w:tcW w:w="3078" w:type="dxa"/>
          </w:tcPr>
          <w:p w:rsidR="00F477FD" w:rsidRPr="00BE06D6" w:rsidRDefault="00BE06D6" w:rsidP="00BE06D6">
            <w:pPr>
              <w:rPr>
                <w:rFonts w:ascii="Gill Sans MT" w:hAnsi="Gill Sans MT"/>
                <w:sz w:val="20"/>
              </w:rPr>
            </w:pPr>
            <w:r w:rsidRPr="00BE06D6">
              <w:rPr>
                <w:rFonts w:ascii="Gill Sans MT" w:hAnsi="Gill Sans MT"/>
                <w:sz w:val="20"/>
              </w:rPr>
              <w:t>Site Manager</w:t>
            </w:r>
          </w:p>
        </w:tc>
        <w:tc>
          <w:tcPr>
            <w:tcW w:w="3078" w:type="dxa"/>
          </w:tcPr>
          <w:p w:rsidR="00F477FD" w:rsidRPr="00BE06D6" w:rsidRDefault="00BE06D6" w:rsidP="00BE06D6">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Ongoing</w:t>
            </w:r>
          </w:p>
        </w:tc>
      </w:tr>
      <w:tr w:rsidR="00F477FD" w:rsidRPr="005D09F9" w:rsidTr="00BE06D6">
        <w:tc>
          <w:tcPr>
            <w:tcW w:w="3077" w:type="dxa"/>
          </w:tcPr>
          <w:p w:rsidR="00F477FD" w:rsidRPr="00BE06D6" w:rsidRDefault="00F477FD" w:rsidP="00BE06D6">
            <w:pPr>
              <w:rPr>
                <w:rFonts w:ascii="Gill Sans MT" w:hAnsi="Gill Sans MT"/>
                <w:sz w:val="20"/>
              </w:rPr>
            </w:pPr>
            <w:r w:rsidRPr="00BE06D6">
              <w:rPr>
                <w:rFonts w:ascii="Gill Sans MT" w:hAnsi="Gill Sans MT"/>
                <w:sz w:val="20"/>
              </w:rPr>
              <w:t>Entrances</w:t>
            </w:r>
          </w:p>
        </w:tc>
        <w:tc>
          <w:tcPr>
            <w:tcW w:w="3077" w:type="dxa"/>
          </w:tcPr>
          <w:p w:rsidR="00F477FD" w:rsidRPr="00BE06D6" w:rsidRDefault="00BE06D6" w:rsidP="00BE06D6">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One main entrance to the school office.  Two gates for parents</w:t>
            </w:r>
          </w:p>
        </w:tc>
        <w:tc>
          <w:tcPr>
            <w:tcW w:w="3078" w:type="dxa"/>
          </w:tcPr>
          <w:p w:rsidR="00F477FD" w:rsidRPr="00BE06D6" w:rsidRDefault="00A51312" w:rsidP="00BE06D6">
            <w:pPr>
              <w:pStyle w:val="Heading1"/>
              <w:spacing w:before="0"/>
              <w:outlineLvl w:val="0"/>
              <w:rPr>
                <w:rFonts w:ascii="Gill Sans MT" w:eastAsiaTheme="minorHAnsi" w:hAnsi="Gill Sans MT" w:cstheme="minorBidi"/>
                <w:color w:val="auto"/>
                <w:sz w:val="20"/>
                <w:szCs w:val="22"/>
              </w:rPr>
            </w:pPr>
            <w:r>
              <w:rPr>
                <w:rFonts w:ascii="Gill Sans MT" w:eastAsiaTheme="minorHAnsi" w:hAnsi="Gill Sans MT" w:cstheme="minorBidi"/>
                <w:color w:val="auto"/>
                <w:sz w:val="20"/>
                <w:szCs w:val="22"/>
              </w:rPr>
              <w:t xml:space="preserve">Specific plans to be drawn up for specific children/ parents if existing entrances are not suitably accessible.  </w:t>
            </w:r>
          </w:p>
        </w:tc>
        <w:tc>
          <w:tcPr>
            <w:tcW w:w="3078" w:type="dxa"/>
          </w:tcPr>
          <w:p w:rsidR="00F477FD" w:rsidRPr="00BE06D6" w:rsidRDefault="00A51312" w:rsidP="00BE06D6">
            <w:pPr>
              <w:pStyle w:val="Heading1"/>
              <w:spacing w:before="0"/>
              <w:outlineLvl w:val="0"/>
              <w:rPr>
                <w:rFonts w:ascii="Gill Sans MT" w:eastAsiaTheme="minorHAnsi" w:hAnsi="Gill Sans MT" w:cstheme="minorBidi"/>
                <w:color w:val="auto"/>
                <w:sz w:val="20"/>
                <w:szCs w:val="22"/>
              </w:rPr>
            </w:pPr>
            <w:r>
              <w:rPr>
                <w:rFonts w:ascii="Gill Sans MT" w:eastAsiaTheme="minorHAnsi" w:hAnsi="Gill Sans MT" w:cstheme="minorBidi"/>
                <w:color w:val="auto"/>
                <w:sz w:val="20"/>
                <w:szCs w:val="22"/>
              </w:rPr>
              <w:t>SBM</w:t>
            </w:r>
          </w:p>
        </w:tc>
        <w:tc>
          <w:tcPr>
            <w:tcW w:w="3078" w:type="dxa"/>
          </w:tcPr>
          <w:p w:rsidR="00F477FD" w:rsidRPr="00BE06D6" w:rsidRDefault="00A51312" w:rsidP="00BE06D6">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N/A</w:t>
            </w:r>
          </w:p>
        </w:tc>
      </w:tr>
      <w:tr w:rsidR="00F477FD" w:rsidRPr="005D09F9" w:rsidTr="00BE06D6">
        <w:tc>
          <w:tcPr>
            <w:tcW w:w="3077" w:type="dxa"/>
          </w:tcPr>
          <w:p w:rsidR="00F477FD" w:rsidRPr="00BE06D6" w:rsidRDefault="00F477FD" w:rsidP="00BE06D6">
            <w:pPr>
              <w:rPr>
                <w:rFonts w:ascii="Gill Sans MT" w:hAnsi="Gill Sans MT"/>
                <w:sz w:val="20"/>
              </w:rPr>
            </w:pPr>
            <w:r w:rsidRPr="00BE06D6">
              <w:rPr>
                <w:rFonts w:ascii="Gill Sans MT" w:hAnsi="Gill Sans MT"/>
                <w:sz w:val="20"/>
              </w:rPr>
              <w:t>Ramps</w:t>
            </w:r>
          </w:p>
        </w:tc>
        <w:tc>
          <w:tcPr>
            <w:tcW w:w="3077" w:type="dxa"/>
          </w:tcPr>
          <w:p w:rsidR="00F477FD" w:rsidRPr="00BE06D6" w:rsidRDefault="00A51312" w:rsidP="00BE06D6">
            <w:pPr>
              <w:pStyle w:val="Heading1"/>
              <w:spacing w:before="0"/>
              <w:outlineLvl w:val="0"/>
              <w:rPr>
                <w:rFonts w:ascii="Gill Sans MT" w:eastAsiaTheme="minorHAnsi" w:hAnsi="Gill Sans MT" w:cstheme="minorBidi"/>
                <w:color w:val="auto"/>
                <w:sz w:val="20"/>
                <w:szCs w:val="22"/>
              </w:rPr>
            </w:pPr>
            <w:r>
              <w:rPr>
                <w:rFonts w:ascii="Gill Sans MT" w:eastAsiaTheme="minorHAnsi" w:hAnsi="Gill Sans MT" w:cstheme="minorBidi"/>
                <w:color w:val="auto"/>
                <w:sz w:val="20"/>
                <w:szCs w:val="22"/>
              </w:rPr>
              <w:t>N/A</w:t>
            </w:r>
          </w:p>
        </w:tc>
        <w:tc>
          <w:tcPr>
            <w:tcW w:w="3078" w:type="dxa"/>
          </w:tcPr>
          <w:p w:rsidR="00F477FD" w:rsidRPr="00BE06D6" w:rsidRDefault="00A51312" w:rsidP="00BE06D6">
            <w:pPr>
              <w:pStyle w:val="Heading1"/>
              <w:spacing w:before="0"/>
              <w:outlineLvl w:val="0"/>
              <w:rPr>
                <w:rFonts w:ascii="Gill Sans MT" w:eastAsiaTheme="minorHAnsi" w:hAnsi="Gill Sans MT" w:cstheme="minorBidi"/>
                <w:color w:val="auto"/>
                <w:sz w:val="20"/>
                <w:szCs w:val="22"/>
              </w:rPr>
            </w:pPr>
            <w:r>
              <w:rPr>
                <w:rFonts w:ascii="Gill Sans MT" w:eastAsiaTheme="minorHAnsi" w:hAnsi="Gill Sans MT" w:cstheme="minorBidi"/>
                <w:color w:val="auto"/>
                <w:sz w:val="20"/>
                <w:szCs w:val="22"/>
              </w:rPr>
              <w:t>N/A</w:t>
            </w:r>
          </w:p>
        </w:tc>
        <w:tc>
          <w:tcPr>
            <w:tcW w:w="3078" w:type="dxa"/>
          </w:tcPr>
          <w:p w:rsidR="00F477FD" w:rsidRPr="00BE06D6" w:rsidRDefault="00A51312" w:rsidP="00BE06D6">
            <w:pPr>
              <w:pStyle w:val="Heading1"/>
              <w:spacing w:before="0"/>
              <w:outlineLvl w:val="0"/>
              <w:rPr>
                <w:rFonts w:ascii="Gill Sans MT" w:eastAsiaTheme="minorHAnsi" w:hAnsi="Gill Sans MT" w:cstheme="minorBidi"/>
                <w:color w:val="auto"/>
                <w:sz w:val="20"/>
                <w:szCs w:val="22"/>
              </w:rPr>
            </w:pPr>
            <w:r>
              <w:rPr>
                <w:rFonts w:ascii="Gill Sans MT" w:eastAsiaTheme="minorHAnsi" w:hAnsi="Gill Sans MT" w:cstheme="minorBidi"/>
                <w:color w:val="auto"/>
                <w:sz w:val="20"/>
                <w:szCs w:val="22"/>
              </w:rPr>
              <w:t>N/A</w:t>
            </w:r>
          </w:p>
        </w:tc>
        <w:tc>
          <w:tcPr>
            <w:tcW w:w="3078" w:type="dxa"/>
          </w:tcPr>
          <w:p w:rsidR="00F477FD" w:rsidRPr="00BE06D6" w:rsidRDefault="00A51312" w:rsidP="00BE06D6">
            <w:pPr>
              <w:pStyle w:val="Heading1"/>
              <w:spacing w:before="0"/>
              <w:outlineLvl w:val="0"/>
              <w:rPr>
                <w:rFonts w:ascii="Gill Sans MT" w:eastAsiaTheme="minorHAnsi" w:hAnsi="Gill Sans MT" w:cstheme="minorBidi"/>
                <w:color w:val="auto"/>
                <w:sz w:val="20"/>
                <w:szCs w:val="22"/>
              </w:rPr>
            </w:pPr>
            <w:r>
              <w:rPr>
                <w:rFonts w:ascii="Gill Sans MT" w:eastAsiaTheme="minorHAnsi" w:hAnsi="Gill Sans MT" w:cstheme="minorBidi"/>
                <w:color w:val="auto"/>
                <w:sz w:val="20"/>
                <w:szCs w:val="22"/>
              </w:rPr>
              <w:t>N/A</w:t>
            </w:r>
          </w:p>
        </w:tc>
      </w:tr>
      <w:tr w:rsidR="00A51312" w:rsidRPr="005D09F9" w:rsidTr="00BE06D6">
        <w:tc>
          <w:tcPr>
            <w:tcW w:w="3077" w:type="dxa"/>
          </w:tcPr>
          <w:p w:rsidR="00A51312" w:rsidRPr="00BE06D6" w:rsidRDefault="00A51312" w:rsidP="00A51312">
            <w:pPr>
              <w:rPr>
                <w:rFonts w:ascii="Gill Sans MT" w:hAnsi="Gill Sans MT"/>
                <w:sz w:val="20"/>
              </w:rPr>
            </w:pPr>
            <w:r w:rsidRPr="00BE06D6">
              <w:rPr>
                <w:rFonts w:ascii="Gill Sans MT" w:hAnsi="Gill Sans MT"/>
                <w:sz w:val="20"/>
              </w:rPr>
              <w:lastRenderedPageBreak/>
              <w:t>Toilets</w:t>
            </w:r>
          </w:p>
        </w:tc>
        <w:tc>
          <w:tcPr>
            <w:tcW w:w="3077" w:type="dxa"/>
          </w:tcPr>
          <w:p w:rsidR="00A51312" w:rsidRPr="00BE06D6" w:rsidRDefault="00A51312" w:rsidP="00A51312">
            <w:pPr>
              <w:pStyle w:val="Heading1"/>
              <w:spacing w:before="0"/>
              <w:outlineLvl w:val="0"/>
              <w:rPr>
                <w:rFonts w:ascii="Gill Sans MT" w:eastAsiaTheme="minorHAnsi" w:hAnsi="Gill Sans MT" w:cstheme="minorBidi"/>
                <w:color w:val="auto"/>
                <w:sz w:val="20"/>
                <w:szCs w:val="22"/>
              </w:rPr>
            </w:pPr>
            <w:r>
              <w:rPr>
                <w:rFonts w:ascii="Gill Sans MT" w:eastAsiaTheme="minorHAnsi" w:hAnsi="Gill Sans MT" w:cstheme="minorBidi"/>
                <w:color w:val="auto"/>
                <w:sz w:val="20"/>
                <w:szCs w:val="22"/>
              </w:rPr>
              <w:t>One disabled toilet on ground floor/ one disabled toilet on first floor</w:t>
            </w:r>
          </w:p>
        </w:tc>
        <w:tc>
          <w:tcPr>
            <w:tcW w:w="3078" w:type="dxa"/>
          </w:tcPr>
          <w:p w:rsidR="00A51312" w:rsidRPr="00BE06D6" w:rsidRDefault="00A51312" w:rsidP="00A51312">
            <w:pPr>
              <w:pStyle w:val="Heading1"/>
              <w:spacing w:before="0"/>
              <w:outlineLvl w:val="0"/>
              <w:rPr>
                <w:rFonts w:ascii="Gill Sans MT" w:eastAsiaTheme="minorHAnsi" w:hAnsi="Gill Sans MT" w:cstheme="minorBidi"/>
                <w:color w:val="auto"/>
                <w:sz w:val="20"/>
                <w:szCs w:val="22"/>
              </w:rPr>
            </w:pPr>
            <w:r>
              <w:rPr>
                <w:rFonts w:ascii="Gill Sans MT" w:eastAsiaTheme="minorHAnsi" w:hAnsi="Gill Sans MT" w:cstheme="minorBidi"/>
                <w:color w:val="auto"/>
                <w:sz w:val="20"/>
                <w:szCs w:val="22"/>
              </w:rPr>
              <w:t>Toilets currently used by all but if the number of children/ staff/ regular visitors who need to use these toilets increases we will reserve their use only for disabled people</w:t>
            </w:r>
          </w:p>
        </w:tc>
        <w:tc>
          <w:tcPr>
            <w:tcW w:w="3078" w:type="dxa"/>
          </w:tcPr>
          <w:p w:rsidR="00A51312" w:rsidRPr="00BE06D6" w:rsidRDefault="00A51312" w:rsidP="00A51312">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SBM</w:t>
            </w:r>
          </w:p>
        </w:tc>
        <w:tc>
          <w:tcPr>
            <w:tcW w:w="3078" w:type="dxa"/>
          </w:tcPr>
          <w:p w:rsidR="00A51312" w:rsidRPr="00BE06D6" w:rsidRDefault="00A51312" w:rsidP="00A51312">
            <w:pPr>
              <w:pStyle w:val="Heading1"/>
              <w:spacing w:before="0"/>
              <w:outlineLvl w:val="0"/>
              <w:rPr>
                <w:rFonts w:ascii="Gill Sans MT" w:eastAsiaTheme="minorHAnsi" w:hAnsi="Gill Sans MT" w:cstheme="minorBidi"/>
                <w:color w:val="auto"/>
                <w:sz w:val="20"/>
                <w:szCs w:val="22"/>
              </w:rPr>
            </w:pPr>
            <w:r w:rsidRPr="00BE06D6">
              <w:rPr>
                <w:rFonts w:ascii="Gill Sans MT" w:eastAsiaTheme="minorHAnsi" w:hAnsi="Gill Sans MT" w:cstheme="minorBidi"/>
                <w:color w:val="auto"/>
                <w:sz w:val="20"/>
                <w:szCs w:val="22"/>
              </w:rPr>
              <w:t>N/A</w:t>
            </w:r>
          </w:p>
        </w:tc>
      </w:tr>
      <w:tr w:rsidR="00F477FD" w:rsidRPr="005D09F9" w:rsidTr="00BE06D6">
        <w:tc>
          <w:tcPr>
            <w:tcW w:w="3077" w:type="dxa"/>
          </w:tcPr>
          <w:p w:rsidR="00F477FD" w:rsidRPr="00BE06D6" w:rsidRDefault="00A51312" w:rsidP="00BE06D6">
            <w:pPr>
              <w:rPr>
                <w:rFonts w:ascii="Gill Sans MT" w:hAnsi="Gill Sans MT"/>
                <w:sz w:val="20"/>
              </w:rPr>
            </w:pPr>
            <w:r>
              <w:rPr>
                <w:rFonts w:ascii="Gill Sans MT" w:hAnsi="Gill Sans MT"/>
                <w:sz w:val="20"/>
              </w:rPr>
              <w:t>Welcome Area</w:t>
            </w:r>
          </w:p>
        </w:tc>
        <w:tc>
          <w:tcPr>
            <w:tcW w:w="3077" w:type="dxa"/>
          </w:tcPr>
          <w:p w:rsidR="00F477FD" w:rsidRPr="00BE06D6" w:rsidRDefault="00A51312" w:rsidP="00BE06D6">
            <w:pPr>
              <w:pStyle w:val="Heading1"/>
              <w:spacing w:before="0"/>
              <w:outlineLvl w:val="0"/>
              <w:rPr>
                <w:rFonts w:ascii="Gill Sans MT" w:eastAsiaTheme="minorHAnsi" w:hAnsi="Gill Sans MT" w:cstheme="minorBidi"/>
                <w:color w:val="auto"/>
                <w:sz w:val="20"/>
                <w:szCs w:val="22"/>
              </w:rPr>
            </w:pPr>
            <w:r>
              <w:rPr>
                <w:rFonts w:ascii="Gill Sans MT" w:eastAsiaTheme="minorHAnsi" w:hAnsi="Gill Sans MT" w:cstheme="minorBidi"/>
                <w:color w:val="auto"/>
                <w:sz w:val="20"/>
                <w:szCs w:val="22"/>
              </w:rPr>
              <w:t>Wide, clear area for waiting.  Minimal soft seating</w:t>
            </w:r>
          </w:p>
        </w:tc>
        <w:tc>
          <w:tcPr>
            <w:tcW w:w="3078" w:type="dxa"/>
          </w:tcPr>
          <w:p w:rsidR="00F477FD" w:rsidRDefault="00A51312" w:rsidP="00BE06D6">
            <w:pPr>
              <w:pStyle w:val="Heading1"/>
              <w:spacing w:before="0"/>
              <w:outlineLvl w:val="0"/>
              <w:rPr>
                <w:rFonts w:ascii="Gill Sans MT" w:eastAsiaTheme="minorHAnsi" w:hAnsi="Gill Sans MT" w:cstheme="minorBidi"/>
                <w:color w:val="auto"/>
                <w:sz w:val="20"/>
                <w:szCs w:val="22"/>
              </w:rPr>
            </w:pPr>
            <w:r>
              <w:rPr>
                <w:rFonts w:ascii="Gill Sans MT" w:eastAsiaTheme="minorHAnsi" w:hAnsi="Gill Sans MT" w:cstheme="minorBidi"/>
                <w:color w:val="auto"/>
                <w:sz w:val="20"/>
                <w:szCs w:val="22"/>
              </w:rPr>
              <w:t>Office staff to ensure that those who need a seat are given one (e.g. by asking others to stand)</w:t>
            </w:r>
          </w:p>
          <w:p w:rsidR="00A51312" w:rsidRPr="00A51312" w:rsidRDefault="00A51312" w:rsidP="00A51312">
            <w:pPr>
              <w:pStyle w:val="Heading1"/>
              <w:spacing w:before="0"/>
              <w:outlineLvl w:val="0"/>
            </w:pPr>
            <w:r w:rsidRPr="00A51312">
              <w:rPr>
                <w:rFonts w:ascii="Gill Sans MT" w:eastAsiaTheme="minorHAnsi" w:hAnsi="Gill Sans MT" w:cstheme="minorBidi"/>
                <w:color w:val="auto"/>
                <w:sz w:val="20"/>
                <w:szCs w:val="22"/>
              </w:rPr>
              <w:br/>
              <w:t>Office staff to ensure welcome area is clear at all times</w:t>
            </w:r>
          </w:p>
        </w:tc>
        <w:tc>
          <w:tcPr>
            <w:tcW w:w="3078" w:type="dxa"/>
          </w:tcPr>
          <w:p w:rsidR="00F477FD" w:rsidRPr="00BE06D6" w:rsidRDefault="00A51312" w:rsidP="00BE06D6">
            <w:pPr>
              <w:pStyle w:val="Heading1"/>
              <w:spacing w:before="0"/>
              <w:outlineLvl w:val="0"/>
              <w:rPr>
                <w:rFonts w:ascii="Gill Sans MT" w:eastAsiaTheme="minorHAnsi" w:hAnsi="Gill Sans MT" w:cstheme="minorBidi"/>
                <w:color w:val="auto"/>
                <w:sz w:val="20"/>
                <w:szCs w:val="22"/>
              </w:rPr>
            </w:pPr>
            <w:r>
              <w:rPr>
                <w:rFonts w:ascii="Gill Sans MT" w:eastAsiaTheme="minorHAnsi" w:hAnsi="Gill Sans MT" w:cstheme="minorBidi"/>
                <w:color w:val="auto"/>
                <w:sz w:val="20"/>
                <w:szCs w:val="22"/>
              </w:rPr>
              <w:t>Office staff</w:t>
            </w:r>
          </w:p>
        </w:tc>
        <w:tc>
          <w:tcPr>
            <w:tcW w:w="3078" w:type="dxa"/>
          </w:tcPr>
          <w:p w:rsidR="00F477FD" w:rsidRPr="00BE06D6" w:rsidRDefault="00A51312" w:rsidP="00BE06D6">
            <w:pPr>
              <w:pStyle w:val="Heading1"/>
              <w:spacing w:before="0"/>
              <w:outlineLvl w:val="0"/>
              <w:rPr>
                <w:rFonts w:ascii="Gill Sans MT" w:eastAsiaTheme="minorHAnsi" w:hAnsi="Gill Sans MT" w:cstheme="minorBidi"/>
                <w:color w:val="auto"/>
                <w:sz w:val="20"/>
                <w:szCs w:val="22"/>
              </w:rPr>
            </w:pPr>
            <w:r>
              <w:rPr>
                <w:rFonts w:ascii="Gill Sans MT" w:eastAsiaTheme="minorHAnsi" w:hAnsi="Gill Sans MT" w:cstheme="minorBidi"/>
                <w:color w:val="auto"/>
                <w:sz w:val="20"/>
                <w:szCs w:val="22"/>
              </w:rPr>
              <w:t>Ongoing</w:t>
            </w:r>
          </w:p>
        </w:tc>
      </w:tr>
      <w:tr w:rsidR="00F477FD" w:rsidRPr="005D09F9" w:rsidTr="00BE06D6">
        <w:tc>
          <w:tcPr>
            <w:tcW w:w="3077" w:type="dxa"/>
          </w:tcPr>
          <w:p w:rsidR="00F477FD" w:rsidRPr="00A51312" w:rsidRDefault="00F477FD" w:rsidP="00A51312">
            <w:pPr>
              <w:rPr>
                <w:rFonts w:ascii="Gill Sans MT" w:hAnsi="Gill Sans MT"/>
                <w:sz w:val="20"/>
              </w:rPr>
            </w:pPr>
            <w:r w:rsidRPr="00A51312">
              <w:rPr>
                <w:rFonts w:ascii="Gill Sans MT" w:hAnsi="Gill Sans MT"/>
                <w:sz w:val="20"/>
              </w:rPr>
              <w:t>Internal signage</w:t>
            </w:r>
          </w:p>
        </w:tc>
        <w:tc>
          <w:tcPr>
            <w:tcW w:w="3077" w:type="dxa"/>
          </w:tcPr>
          <w:p w:rsidR="00F477FD" w:rsidRDefault="00A51312" w:rsidP="00A51312">
            <w:pPr>
              <w:pStyle w:val="Heading1"/>
              <w:spacing w:before="0"/>
              <w:outlineLvl w:val="0"/>
              <w:rPr>
                <w:rFonts w:ascii="Gill Sans MT" w:eastAsiaTheme="minorHAnsi" w:hAnsi="Gill Sans MT" w:cstheme="minorBidi"/>
                <w:color w:val="auto"/>
                <w:sz w:val="20"/>
                <w:szCs w:val="22"/>
              </w:rPr>
            </w:pPr>
            <w:r w:rsidRPr="00A51312">
              <w:rPr>
                <w:rFonts w:ascii="Gill Sans MT" w:eastAsiaTheme="minorHAnsi" w:hAnsi="Gill Sans MT" w:cstheme="minorBidi"/>
                <w:color w:val="auto"/>
                <w:sz w:val="20"/>
                <w:szCs w:val="22"/>
              </w:rPr>
              <w:t>Clear, consistent internal signage including signs produced in-house</w:t>
            </w:r>
            <w:r>
              <w:rPr>
                <w:rFonts w:ascii="Gill Sans MT" w:eastAsiaTheme="minorHAnsi" w:hAnsi="Gill Sans MT" w:cstheme="minorBidi"/>
                <w:color w:val="auto"/>
                <w:sz w:val="20"/>
                <w:szCs w:val="22"/>
              </w:rPr>
              <w:t xml:space="preserve"> and signs which have been purchased (e.g. fire exit signs)</w:t>
            </w:r>
          </w:p>
          <w:p w:rsidR="00A51312" w:rsidRPr="00A51312" w:rsidRDefault="00A51312" w:rsidP="00A51312">
            <w:pPr>
              <w:rPr>
                <w:rFonts w:ascii="Gill Sans MT" w:hAnsi="Gill Sans MT"/>
                <w:sz w:val="20"/>
              </w:rPr>
            </w:pPr>
          </w:p>
        </w:tc>
        <w:tc>
          <w:tcPr>
            <w:tcW w:w="3078" w:type="dxa"/>
          </w:tcPr>
          <w:p w:rsidR="00F477FD" w:rsidRPr="00A51312" w:rsidRDefault="00A51312" w:rsidP="00A51312">
            <w:pPr>
              <w:pStyle w:val="Heading1"/>
              <w:spacing w:before="0"/>
              <w:outlineLvl w:val="0"/>
              <w:rPr>
                <w:rFonts w:ascii="Gill Sans MT" w:eastAsiaTheme="minorHAnsi" w:hAnsi="Gill Sans MT" w:cstheme="minorBidi"/>
                <w:color w:val="auto"/>
                <w:sz w:val="20"/>
                <w:szCs w:val="22"/>
              </w:rPr>
            </w:pPr>
            <w:r>
              <w:rPr>
                <w:rFonts w:ascii="Gill Sans MT" w:eastAsiaTheme="minorHAnsi" w:hAnsi="Gill Sans MT" w:cstheme="minorBidi"/>
                <w:color w:val="auto"/>
                <w:sz w:val="20"/>
                <w:szCs w:val="22"/>
              </w:rPr>
              <w:t>Half termly check of signage, as part of Health &amp; Safety Governor walkarounds</w:t>
            </w:r>
          </w:p>
        </w:tc>
        <w:tc>
          <w:tcPr>
            <w:tcW w:w="3078" w:type="dxa"/>
          </w:tcPr>
          <w:p w:rsidR="00F477FD" w:rsidRPr="00A51312" w:rsidRDefault="00A51312" w:rsidP="00D6524E">
            <w:pPr>
              <w:pStyle w:val="Heading1"/>
              <w:spacing w:before="120"/>
              <w:outlineLvl w:val="0"/>
              <w:rPr>
                <w:rFonts w:ascii="Gill Sans MT" w:eastAsiaTheme="minorHAnsi" w:hAnsi="Gill Sans MT" w:cstheme="minorBidi"/>
                <w:color w:val="auto"/>
                <w:sz w:val="20"/>
                <w:szCs w:val="22"/>
              </w:rPr>
            </w:pPr>
            <w:r w:rsidRPr="00A51312">
              <w:rPr>
                <w:rFonts w:ascii="Gill Sans MT" w:eastAsiaTheme="minorHAnsi" w:hAnsi="Gill Sans MT" w:cstheme="minorBidi"/>
                <w:color w:val="auto"/>
                <w:sz w:val="20"/>
                <w:szCs w:val="22"/>
              </w:rPr>
              <w:t>S</w:t>
            </w:r>
            <w:r w:rsidR="001A3CC2">
              <w:rPr>
                <w:rFonts w:ascii="Gill Sans MT" w:eastAsiaTheme="minorHAnsi" w:hAnsi="Gill Sans MT" w:cstheme="minorBidi"/>
                <w:color w:val="auto"/>
                <w:sz w:val="20"/>
                <w:szCs w:val="22"/>
              </w:rPr>
              <w:t>BM</w:t>
            </w:r>
          </w:p>
        </w:tc>
        <w:tc>
          <w:tcPr>
            <w:tcW w:w="3078" w:type="dxa"/>
          </w:tcPr>
          <w:p w:rsidR="00F477FD" w:rsidRPr="00A51312" w:rsidRDefault="00A51312" w:rsidP="00D6524E">
            <w:pPr>
              <w:pStyle w:val="Heading1"/>
              <w:spacing w:before="120"/>
              <w:outlineLvl w:val="0"/>
              <w:rPr>
                <w:rFonts w:ascii="Gill Sans MT" w:eastAsiaTheme="minorHAnsi" w:hAnsi="Gill Sans MT" w:cstheme="minorBidi"/>
                <w:color w:val="auto"/>
                <w:sz w:val="20"/>
                <w:szCs w:val="22"/>
              </w:rPr>
            </w:pPr>
            <w:r w:rsidRPr="00A51312">
              <w:rPr>
                <w:rFonts w:ascii="Gill Sans MT" w:eastAsiaTheme="minorHAnsi" w:hAnsi="Gill Sans MT" w:cstheme="minorBidi"/>
                <w:color w:val="auto"/>
                <w:sz w:val="20"/>
                <w:szCs w:val="22"/>
              </w:rPr>
              <w:t>Termly</w:t>
            </w:r>
          </w:p>
        </w:tc>
      </w:tr>
      <w:tr w:rsidR="00F477FD" w:rsidRPr="005D09F9" w:rsidTr="00BE06D6">
        <w:tc>
          <w:tcPr>
            <w:tcW w:w="3077" w:type="dxa"/>
          </w:tcPr>
          <w:p w:rsidR="00F477FD" w:rsidRPr="00A51312" w:rsidRDefault="00F477FD" w:rsidP="00A51312">
            <w:pPr>
              <w:rPr>
                <w:rFonts w:ascii="Gill Sans MT" w:hAnsi="Gill Sans MT"/>
                <w:sz w:val="20"/>
              </w:rPr>
            </w:pPr>
            <w:r w:rsidRPr="00A51312">
              <w:rPr>
                <w:rFonts w:ascii="Gill Sans MT" w:hAnsi="Gill Sans MT"/>
                <w:sz w:val="20"/>
              </w:rPr>
              <w:t>Emergency escape routes</w:t>
            </w:r>
          </w:p>
        </w:tc>
        <w:tc>
          <w:tcPr>
            <w:tcW w:w="3077" w:type="dxa"/>
          </w:tcPr>
          <w:p w:rsidR="00F477FD" w:rsidRPr="00A51312" w:rsidRDefault="00A51312" w:rsidP="00A51312">
            <w:pPr>
              <w:pStyle w:val="Heading1"/>
              <w:spacing w:before="0"/>
              <w:outlineLvl w:val="0"/>
              <w:rPr>
                <w:rFonts w:ascii="Gill Sans MT" w:eastAsiaTheme="minorHAnsi" w:hAnsi="Gill Sans MT" w:cstheme="minorBidi"/>
                <w:color w:val="auto"/>
                <w:sz w:val="20"/>
                <w:szCs w:val="22"/>
              </w:rPr>
            </w:pPr>
            <w:r w:rsidRPr="00A51312">
              <w:rPr>
                <w:rFonts w:ascii="Gill Sans MT" w:eastAsiaTheme="minorHAnsi" w:hAnsi="Gill Sans MT" w:cstheme="minorBidi"/>
                <w:color w:val="auto"/>
                <w:sz w:val="20"/>
                <w:szCs w:val="22"/>
              </w:rPr>
              <w:t>Emergency exits clearly marked.  PEEPS prepared for all children and staff with limited mobility on an ongoing basis.  Risk assessments (including evacuation plans) prepared for all children and staff with temporary limited mobility</w:t>
            </w:r>
          </w:p>
        </w:tc>
        <w:tc>
          <w:tcPr>
            <w:tcW w:w="3078" w:type="dxa"/>
          </w:tcPr>
          <w:p w:rsidR="00F477FD" w:rsidRPr="00A51312" w:rsidRDefault="00A51312" w:rsidP="00A51312">
            <w:pPr>
              <w:pStyle w:val="Heading1"/>
              <w:spacing w:before="0"/>
              <w:outlineLvl w:val="0"/>
              <w:rPr>
                <w:rFonts w:ascii="Gill Sans MT" w:eastAsiaTheme="minorHAnsi" w:hAnsi="Gill Sans MT" w:cstheme="minorBidi"/>
                <w:color w:val="auto"/>
                <w:sz w:val="20"/>
                <w:szCs w:val="22"/>
              </w:rPr>
            </w:pPr>
            <w:r w:rsidRPr="00A51312">
              <w:rPr>
                <w:rFonts w:ascii="Gill Sans MT" w:eastAsiaTheme="minorHAnsi" w:hAnsi="Gill Sans MT" w:cstheme="minorBidi"/>
                <w:color w:val="auto"/>
                <w:sz w:val="20"/>
                <w:szCs w:val="22"/>
              </w:rPr>
              <w:t>Termly fire drills</w:t>
            </w:r>
          </w:p>
          <w:p w:rsidR="00A51312" w:rsidRPr="00A51312" w:rsidRDefault="00A51312" w:rsidP="00A51312">
            <w:pPr>
              <w:rPr>
                <w:rFonts w:ascii="Gill Sans MT" w:hAnsi="Gill Sans MT"/>
                <w:sz w:val="20"/>
              </w:rPr>
            </w:pPr>
            <w:r w:rsidRPr="00A51312">
              <w:rPr>
                <w:rFonts w:ascii="Gill Sans MT" w:hAnsi="Gill Sans MT"/>
                <w:sz w:val="20"/>
              </w:rPr>
              <w:t>Ongoing production of PEEPs and Risk Assessments</w:t>
            </w:r>
          </w:p>
        </w:tc>
        <w:tc>
          <w:tcPr>
            <w:tcW w:w="3078" w:type="dxa"/>
          </w:tcPr>
          <w:p w:rsidR="00F477FD" w:rsidRPr="00A51312" w:rsidRDefault="00A51312" w:rsidP="00A51312">
            <w:pPr>
              <w:pStyle w:val="Heading1"/>
              <w:spacing w:before="0"/>
              <w:outlineLvl w:val="0"/>
              <w:rPr>
                <w:rFonts w:ascii="Gill Sans MT" w:eastAsiaTheme="minorHAnsi" w:hAnsi="Gill Sans MT" w:cstheme="minorBidi"/>
                <w:color w:val="auto"/>
                <w:sz w:val="20"/>
                <w:szCs w:val="22"/>
              </w:rPr>
            </w:pPr>
            <w:r w:rsidRPr="00A51312">
              <w:rPr>
                <w:rFonts w:ascii="Gill Sans MT" w:eastAsiaTheme="minorHAnsi" w:hAnsi="Gill Sans MT" w:cstheme="minorBidi"/>
                <w:color w:val="auto"/>
                <w:sz w:val="20"/>
                <w:szCs w:val="22"/>
              </w:rPr>
              <w:t>Headteacher</w:t>
            </w:r>
          </w:p>
          <w:p w:rsidR="00A51312" w:rsidRPr="00A51312" w:rsidRDefault="00A51312" w:rsidP="00A51312">
            <w:pPr>
              <w:rPr>
                <w:rFonts w:ascii="Gill Sans MT" w:hAnsi="Gill Sans MT"/>
                <w:sz w:val="20"/>
              </w:rPr>
            </w:pPr>
            <w:r w:rsidRPr="00A51312">
              <w:rPr>
                <w:rFonts w:ascii="Gill Sans MT" w:hAnsi="Gill Sans MT"/>
                <w:sz w:val="20"/>
              </w:rPr>
              <w:br/>
              <w:t>SBM</w:t>
            </w:r>
          </w:p>
        </w:tc>
        <w:tc>
          <w:tcPr>
            <w:tcW w:w="3078" w:type="dxa"/>
          </w:tcPr>
          <w:p w:rsidR="00F477FD" w:rsidRPr="00A51312" w:rsidRDefault="00A51312" w:rsidP="00A51312">
            <w:pPr>
              <w:pStyle w:val="Heading1"/>
              <w:spacing w:before="0"/>
              <w:outlineLvl w:val="0"/>
              <w:rPr>
                <w:rFonts w:ascii="Gill Sans MT" w:eastAsiaTheme="minorHAnsi" w:hAnsi="Gill Sans MT" w:cstheme="minorBidi"/>
                <w:color w:val="auto"/>
                <w:sz w:val="20"/>
                <w:szCs w:val="22"/>
              </w:rPr>
            </w:pPr>
            <w:r w:rsidRPr="00A51312">
              <w:rPr>
                <w:rFonts w:ascii="Gill Sans MT" w:eastAsiaTheme="minorHAnsi" w:hAnsi="Gill Sans MT" w:cstheme="minorBidi"/>
                <w:color w:val="auto"/>
                <w:sz w:val="20"/>
                <w:szCs w:val="22"/>
              </w:rPr>
              <w:t>Ongoing</w:t>
            </w:r>
          </w:p>
        </w:tc>
      </w:tr>
    </w:tbl>
    <w:p w:rsidR="0034064C" w:rsidRPr="005D09F9" w:rsidRDefault="0034064C" w:rsidP="00D6524E">
      <w:pPr>
        <w:pStyle w:val="Heading1"/>
        <w:spacing w:before="120" w:line="240" w:lineRule="auto"/>
        <w:rPr>
          <w:rFonts w:ascii="Gill Sans MT" w:eastAsiaTheme="minorHAnsi" w:hAnsi="Gill Sans MT" w:cstheme="minorHAnsi"/>
          <w:color w:val="auto"/>
          <w:sz w:val="24"/>
          <w:szCs w:val="24"/>
        </w:rPr>
      </w:pPr>
    </w:p>
    <w:p w:rsidR="0034064C" w:rsidRPr="005D09F9" w:rsidRDefault="0034064C" w:rsidP="00D6524E">
      <w:pPr>
        <w:pStyle w:val="Heading1"/>
        <w:spacing w:before="120" w:line="240" w:lineRule="auto"/>
        <w:rPr>
          <w:rFonts w:ascii="Gill Sans MT" w:eastAsiaTheme="minorHAnsi" w:hAnsi="Gill Sans MT" w:cstheme="minorHAnsi"/>
          <w:color w:val="auto"/>
          <w:sz w:val="24"/>
          <w:szCs w:val="24"/>
        </w:rPr>
      </w:pPr>
    </w:p>
    <w:p w:rsidR="006A5754" w:rsidRPr="005D09F9" w:rsidRDefault="006A5754" w:rsidP="00D6524E">
      <w:pPr>
        <w:pStyle w:val="Heading1"/>
        <w:spacing w:before="120" w:line="240" w:lineRule="auto"/>
        <w:rPr>
          <w:rFonts w:ascii="Gill Sans MT" w:eastAsiaTheme="minorHAnsi" w:hAnsi="Gill Sans MT" w:cstheme="minorHAnsi"/>
          <w:color w:val="auto"/>
          <w:sz w:val="24"/>
          <w:szCs w:val="24"/>
        </w:rPr>
      </w:pPr>
    </w:p>
    <w:sectPr w:rsidR="006A5754" w:rsidRPr="005D09F9" w:rsidSect="00966AAB">
      <w:headerReference w:type="default" r:id="rId16"/>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416" w:rsidRDefault="00064416" w:rsidP="00921BF6">
      <w:pPr>
        <w:spacing w:after="0" w:line="240" w:lineRule="auto"/>
      </w:pPr>
      <w:r>
        <w:separator/>
      </w:r>
    </w:p>
  </w:endnote>
  <w:endnote w:type="continuationSeparator" w:id="0">
    <w:p w:rsidR="00064416" w:rsidRDefault="00064416" w:rsidP="0092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89" w:rsidRPr="005105E5" w:rsidRDefault="006A0B89" w:rsidP="00D458E4">
    <w:pPr>
      <w:widowControl w:val="0"/>
      <w:spacing w:after="0" w:line="240" w:lineRule="auto"/>
      <w:rPr>
        <w:rFonts w:ascii="Gill Sans MT" w:hAnsi="Gill Sans MT"/>
      </w:rPr>
    </w:pPr>
    <w:r w:rsidRPr="005105E5">
      <w:rPr>
        <w:rFonts w:ascii="Gill Sans MT" w:hAnsi="Gill Sans MT"/>
        <w:noProof/>
        <w:lang w:eastAsia="en-GB"/>
      </w:rPr>
      <w:drawing>
        <wp:inline distT="0" distB="0" distL="0" distR="0" wp14:anchorId="45ACD93C" wp14:editId="1316A84B">
          <wp:extent cx="9722485" cy="104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0611" cy="194631"/>
                  </a:xfrm>
                  <a:prstGeom prst="rect">
                    <a:avLst/>
                  </a:prstGeom>
                  <a:noFill/>
                </pic:spPr>
              </pic:pic>
            </a:graphicData>
          </a:graphic>
        </wp:inline>
      </w:drawing>
    </w:r>
  </w:p>
  <w:p w:rsidR="006A0B89" w:rsidRPr="00D458E4" w:rsidRDefault="006A0B89" w:rsidP="00D458E4">
    <w:pPr>
      <w:jc w:val="right"/>
      <w:rPr>
        <w:rFonts w:ascii="Gill Sans MT" w:hAnsi="Gill Sans MT" w:cs="Arial"/>
        <w:b/>
        <w:bCs/>
        <w:color w:val="0B0C0C"/>
        <w:sz w:val="28"/>
        <w:szCs w:val="28"/>
      </w:rPr>
    </w:pPr>
    <w:r>
      <w:rPr>
        <w:rFonts w:ascii="Gill Sans MT" w:hAnsi="Gill Sans MT"/>
        <w:b/>
        <w:sz w:val="28"/>
        <w:szCs w:val="28"/>
      </w:rPr>
      <w:t>GROWING TOGETHER AS CHILDREN OF GOD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89" w:rsidRPr="005105E5" w:rsidRDefault="006A0B89" w:rsidP="00D458E4">
    <w:pPr>
      <w:widowControl w:val="0"/>
      <w:spacing w:after="0" w:line="240" w:lineRule="auto"/>
      <w:rPr>
        <w:rFonts w:ascii="Gill Sans MT" w:hAnsi="Gill Sans MT"/>
      </w:rPr>
    </w:pPr>
    <w:r w:rsidRPr="005105E5">
      <w:rPr>
        <w:rFonts w:ascii="Gill Sans MT" w:hAnsi="Gill Sans MT"/>
        <w:noProof/>
        <w:lang w:eastAsia="en-GB"/>
      </w:rPr>
      <w:drawing>
        <wp:inline distT="0" distB="0" distL="0" distR="0" wp14:anchorId="4713A947" wp14:editId="5851F643">
          <wp:extent cx="9722485" cy="1047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0611" cy="194631"/>
                  </a:xfrm>
                  <a:prstGeom prst="rect">
                    <a:avLst/>
                  </a:prstGeom>
                  <a:noFill/>
                </pic:spPr>
              </pic:pic>
            </a:graphicData>
          </a:graphic>
        </wp:inline>
      </w:drawing>
    </w:r>
  </w:p>
  <w:p w:rsidR="006A0B89" w:rsidRPr="00D458E4" w:rsidRDefault="006A0B89" w:rsidP="00BC3812">
    <w:pPr>
      <w:tabs>
        <w:tab w:val="left" w:pos="6600"/>
        <w:tab w:val="right" w:pos="15398"/>
      </w:tabs>
      <w:rPr>
        <w:rFonts w:ascii="Gill Sans MT" w:hAnsi="Gill Sans MT" w:cs="Arial"/>
        <w:b/>
        <w:bCs/>
        <w:color w:val="0B0C0C"/>
        <w:sz w:val="28"/>
        <w:szCs w:val="28"/>
      </w:rPr>
    </w:pPr>
    <w:r>
      <w:rPr>
        <w:rFonts w:ascii="Gill Sans MT" w:hAnsi="Gill Sans MT"/>
        <w:b/>
        <w:sz w:val="28"/>
        <w:szCs w:val="28"/>
      </w:rPr>
      <w:tab/>
    </w:r>
    <w:r>
      <w:rPr>
        <w:rFonts w:ascii="Gill Sans MT" w:hAnsi="Gill Sans MT"/>
        <w:b/>
        <w:sz w:val="28"/>
        <w:szCs w:val="28"/>
      </w:rPr>
      <w:tab/>
      <w:t>GROWING TOGETHER AS CHILDREN OF GOD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416" w:rsidRDefault="00064416" w:rsidP="00921BF6">
      <w:pPr>
        <w:spacing w:after="0" w:line="240" w:lineRule="auto"/>
      </w:pPr>
      <w:r>
        <w:separator/>
      </w:r>
    </w:p>
  </w:footnote>
  <w:footnote w:type="continuationSeparator" w:id="0">
    <w:p w:rsidR="00064416" w:rsidRDefault="00064416" w:rsidP="0092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89" w:rsidRPr="005105E5" w:rsidRDefault="006A0B89" w:rsidP="00D458E4">
    <w:pPr>
      <w:widowControl w:val="0"/>
      <w:spacing w:after="0" w:line="240" w:lineRule="auto"/>
      <w:rPr>
        <w:rFonts w:ascii="Gill Sans MT" w:hAnsi="Gill Sans MT" w:cs="Arial"/>
        <w:b/>
        <w:bCs/>
        <w:color w:val="0B0C0C"/>
        <w:sz w:val="28"/>
        <w:szCs w:val="28"/>
      </w:rPr>
    </w:pPr>
    <w:r w:rsidRPr="005105E5">
      <w:rPr>
        <w:rFonts w:ascii="Gill Sans MT" w:hAnsi="Gill Sans MT"/>
        <w:b/>
        <w:sz w:val="28"/>
        <w:szCs w:val="28"/>
      </w:rPr>
      <w:t>HOLY TRINITY C of E PRIMARY SCHOOL</w:t>
    </w:r>
    <w:r w:rsidRPr="005105E5">
      <w:rPr>
        <w:rFonts w:ascii="Gill Sans MT" w:hAnsi="Gill Sans MT" w:cs="Arial"/>
        <w:b/>
        <w:bCs/>
        <w:color w:val="0B0C0C"/>
        <w:sz w:val="28"/>
        <w:szCs w:val="28"/>
      </w:rPr>
      <w:t xml:space="preserve"> </w:t>
    </w:r>
  </w:p>
  <w:p w:rsidR="006A0B89" w:rsidRPr="005105E5" w:rsidRDefault="006A0B89" w:rsidP="00D458E4">
    <w:pPr>
      <w:widowControl w:val="0"/>
      <w:spacing w:after="0" w:line="240" w:lineRule="auto"/>
      <w:rPr>
        <w:rFonts w:ascii="Gill Sans MT" w:hAnsi="Gill Sans MT"/>
      </w:rPr>
    </w:pPr>
    <w:r w:rsidRPr="005105E5">
      <w:rPr>
        <w:rFonts w:ascii="Gill Sans MT" w:hAnsi="Gill Sans MT"/>
        <w:noProof/>
        <w:lang w:eastAsia="en-GB"/>
      </w:rPr>
      <w:drawing>
        <wp:inline distT="0" distB="0" distL="0" distR="0" wp14:anchorId="46B18149" wp14:editId="22B99C45">
          <wp:extent cx="6629245" cy="1143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0415706" cy="179585"/>
                  </a:xfrm>
                  <a:prstGeom prst="rect">
                    <a:avLst/>
                  </a:prstGeom>
                  <a:noFill/>
                </pic:spPr>
              </pic:pic>
            </a:graphicData>
          </a:graphic>
        </wp:inline>
      </w:drawing>
    </w:r>
  </w:p>
  <w:p w:rsidR="006A0B89" w:rsidRDefault="006A0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89" w:rsidRPr="005105E5" w:rsidRDefault="006A0B89" w:rsidP="00D458E4">
    <w:pPr>
      <w:widowControl w:val="0"/>
      <w:spacing w:after="0" w:line="240" w:lineRule="auto"/>
      <w:rPr>
        <w:rFonts w:ascii="Gill Sans MT" w:hAnsi="Gill Sans MT" w:cs="Arial"/>
        <w:b/>
        <w:bCs/>
        <w:color w:val="0B0C0C"/>
        <w:sz w:val="28"/>
        <w:szCs w:val="28"/>
      </w:rPr>
    </w:pPr>
    <w:r w:rsidRPr="005105E5">
      <w:rPr>
        <w:rFonts w:ascii="Gill Sans MT" w:hAnsi="Gill Sans MT"/>
        <w:b/>
        <w:sz w:val="28"/>
        <w:szCs w:val="28"/>
      </w:rPr>
      <w:t>HOLY TRINITY C of E PRIMARY SCHOOL</w:t>
    </w:r>
    <w:r w:rsidRPr="005105E5">
      <w:rPr>
        <w:rFonts w:ascii="Gill Sans MT" w:hAnsi="Gill Sans MT" w:cs="Arial"/>
        <w:b/>
        <w:bCs/>
        <w:color w:val="0B0C0C"/>
        <w:sz w:val="28"/>
        <w:szCs w:val="28"/>
      </w:rPr>
      <w:t xml:space="preserve"> </w:t>
    </w:r>
  </w:p>
  <w:p w:rsidR="006A0B89" w:rsidRPr="005105E5" w:rsidRDefault="006A0B89" w:rsidP="00D458E4">
    <w:pPr>
      <w:widowControl w:val="0"/>
      <w:spacing w:after="0" w:line="240" w:lineRule="auto"/>
      <w:rPr>
        <w:rFonts w:ascii="Gill Sans MT" w:hAnsi="Gill Sans MT"/>
      </w:rPr>
    </w:pPr>
    <w:r w:rsidRPr="005105E5">
      <w:rPr>
        <w:rFonts w:ascii="Gill Sans MT" w:hAnsi="Gill Sans MT"/>
        <w:noProof/>
        <w:lang w:eastAsia="en-GB"/>
      </w:rPr>
      <w:drawing>
        <wp:inline distT="0" distB="0" distL="0" distR="0" wp14:anchorId="55CC6F03" wp14:editId="1ECBA780">
          <wp:extent cx="9701458"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0976038" cy="129317"/>
                  </a:xfrm>
                  <a:prstGeom prst="rect">
                    <a:avLst/>
                  </a:prstGeom>
                  <a:noFill/>
                </pic:spPr>
              </pic:pic>
            </a:graphicData>
          </a:graphic>
        </wp:inline>
      </w:drawing>
    </w:r>
  </w:p>
  <w:p w:rsidR="006A0B89" w:rsidRPr="005105E5" w:rsidRDefault="006A0B89" w:rsidP="00D458E4">
    <w:pPr>
      <w:widowControl w:val="0"/>
      <w:tabs>
        <w:tab w:val="center" w:pos="4320"/>
        <w:tab w:val="right" w:pos="8640"/>
      </w:tabs>
      <w:spacing w:after="0" w:line="240" w:lineRule="auto"/>
    </w:pPr>
  </w:p>
  <w:p w:rsidR="006A0B89" w:rsidRDefault="006A0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89" w:rsidRPr="005105E5" w:rsidRDefault="006A0B89" w:rsidP="00A47894">
    <w:pPr>
      <w:widowControl w:val="0"/>
      <w:spacing w:after="0" w:line="240" w:lineRule="auto"/>
      <w:rPr>
        <w:rFonts w:ascii="Gill Sans MT" w:hAnsi="Gill Sans MT" w:cs="Arial"/>
        <w:b/>
        <w:bCs/>
        <w:color w:val="0B0C0C"/>
        <w:sz w:val="28"/>
        <w:szCs w:val="28"/>
      </w:rPr>
    </w:pPr>
    <w:r w:rsidRPr="005105E5">
      <w:rPr>
        <w:rFonts w:ascii="Gill Sans MT" w:hAnsi="Gill Sans MT"/>
        <w:b/>
        <w:sz w:val="28"/>
        <w:szCs w:val="28"/>
      </w:rPr>
      <w:t>HOLY TRINITY C of E PRIMARY SCHOOL</w:t>
    </w:r>
    <w:r w:rsidRPr="005105E5">
      <w:rPr>
        <w:rFonts w:ascii="Gill Sans MT" w:hAnsi="Gill Sans MT" w:cs="Arial"/>
        <w:b/>
        <w:bCs/>
        <w:color w:val="0B0C0C"/>
        <w:sz w:val="28"/>
        <w:szCs w:val="28"/>
      </w:rPr>
      <w:t xml:space="preserve"> </w:t>
    </w:r>
  </w:p>
  <w:p w:rsidR="006A0B89" w:rsidRPr="00A47894" w:rsidRDefault="006A0B89" w:rsidP="00A47894">
    <w:pPr>
      <w:widowControl w:val="0"/>
      <w:spacing w:after="0" w:line="240" w:lineRule="auto"/>
      <w:rPr>
        <w:rFonts w:ascii="Gill Sans MT" w:hAnsi="Gill Sans MT"/>
      </w:rPr>
    </w:pPr>
    <w:r w:rsidRPr="005105E5">
      <w:rPr>
        <w:rFonts w:ascii="Gill Sans MT" w:hAnsi="Gill Sans MT"/>
        <w:noProof/>
        <w:lang w:eastAsia="en-GB"/>
      </w:rPr>
      <w:drawing>
        <wp:inline distT="0" distB="0" distL="0" distR="0" wp14:anchorId="3ECC6C43" wp14:editId="43620CFF">
          <wp:extent cx="9722485" cy="104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0611" cy="194631"/>
                  </a:xfrm>
                  <a:prstGeom prst="rect">
                    <a:avLst/>
                  </a:prstGeom>
                  <a:noFill/>
                </pic:spPr>
              </pic:pic>
            </a:graphicData>
          </a:graphic>
        </wp:inline>
      </w:drawing>
    </w:r>
  </w:p>
  <w:p w:rsidR="006A0B89" w:rsidRPr="00A47894" w:rsidRDefault="006A0B89" w:rsidP="00A47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E87888"/>
    <w:multiLevelType w:val="hybridMultilevel"/>
    <w:tmpl w:val="9A2C2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814D1"/>
    <w:multiLevelType w:val="hybridMultilevel"/>
    <w:tmpl w:val="3F088710"/>
    <w:lvl w:ilvl="0" w:tplc="57FCB46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92176"/>
    <w:multiLevelType w:val="hybridMultilevel"/>
    <w:tmpl w:val="EB802E96"/>
    <w:lvl w:ilvl="0" w:tplc="6CE294F4">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624C2"/>
    <w:multiLevelType w:val="hybridMultilevel"/>
    <w:tmpl w:val="CE8A3D14"/>
    <w:lvl w:ilvl="0" w:tplc="6CE294F4">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06D50"/>
    <w:multiLevelType w:val="hybridMultilevel"/>
    <w:tmpl w:val="C0200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3304F4"/>
    <w:multiLevelType w:val="hybridMultilevel"/>
    <w:tmpl w:val="A6D0E32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E49A3"/>
    <w:multiLevelType w:val="hybridMultilevel"/>
    <w:tmpl w:val="CB18F04E"/>
    <w:lvl w:ilvl="0" w:tplc="6CE294F4">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E3228D"/>
    <w:multiLevelType w:val="hybridMultilevel"/>
    <w:tmpl w:val="84CE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8B3E56"/>
    <w:multiLevelType w:val="hybridMultilevel"/>
    <w:tmpl w:val="571C45FA"/>
    <w:lvl w:ilvl="0" w:tplc="EB2A72DC">
      <w:start w:val="1"/>
      <w:numFmt w:val="decimal"/>
      <w:lvlText w:val="%1."/>
      <w:lvlJc w:val="left"/>
      <w:pPr>
        <w:ind w:left="720" w:hanging="360"/>
      </w:pPr>
      <w:rPr>
        <w:rFonts w:cstheme="minorHAnsi"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1915EB"/>
    <w:multiLevelType w:val="hybridMultilevel"/>
    <w:tmpl w:val="2ECCBF90"/>
    <w:lvl w:ilvl="0" w:tplc="6CE294F4">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E04931"/>
    <w:multiLevelType w:val="hybridMultilevel"/>
    <w:tmpl w:val="5E9A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F2B75"/>
    <w:multiLevelType w:val="hybridMultilevel"/>
    <w:tmpl w:val="E2B6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CC1A61"/>
    <w:multiLevelType w:val="hybridMultilevel"/>
    <w:tmpl w:val="1ABCEA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A2177B"/>
    <w:multiLevelType w:val="hybridMultilevel"/>
    <w:tmpl w:val="2070CC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DB100D"/>
    <w:multiLevelType w:val="hybridMultilevel"/>
    <w:tmpl w:val="41724302"/>
    <w:lvl w:ilvl="0" w:tplc="08090001">
      <w:start w:val="1"/>
      <w:numFmt w:val="bullet"/>
      <w:lvlText w:val=""/>
      <w:lvlJc w:val="left"/>
      <w:pPr>
        <w:ind w:left="720" w:hanging="360"/>
      </w:pPr>
      <w:rPr>
        <w:rFonts w:ascii="Symbol" w:hAnsi="Symbol" w:hint="default"/>
      </w:rPr>
    </w:lvl>
    <w:lvl w:ilvl="1" w:tplc="F3BAE616">
      <w:numFmt w:val="bullet"/>
      <w:lvlText w:val="•"/>
      <w:lvlJc w:val="left"/>
      <w:pPr>
        <w:ind w:left="1440" w:hanging="360"/>
      </w:pPr>
      <w:rPr>
        <w:rFonts w:ascii="Gill Sans MT" w:eastAsiaTheme="minorEastAsia" w:hAnsi="Gill Sans M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86284"/>
    <w:multiLevelType w:val="hybridMultilevel"/>
    <w:tmpl w:val="5A20D2F2"/>
    <w:lvl w:ilvl="0" w:tplc="57FCB46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86194F"/>
    <w:multiLevelType w:val="hybridMultilevel"/>
    <w:tmpl w:val="4CDA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E91FA9"/>
    <w:multiLevelType w:val="hybridMultilevel"/>
    <w:tmpl w:val="88A6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24DC7"/>
    <w:multiLevelType w:val="hybridMultilevel"/>
    <w:tmpl w:val="02E436D0"/>
    <w:lvl w:ilvl="0" w:tplc="4DCA9368">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12849"/>
    <w:multiLevelType w:val="hybridMultilevel"/>
    <w:tmpl w:val="46CE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82E6B"/>
    <w:multiLevelType w:val="hybridMultilevel"/>
    <w:tmpl w:val="C3EA706A"/>
    <w:lvl w:ilvl="0" w:tplc="270ED0AE">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925BF1"/>
    <w:multiLevelType w:val="hybridMultilevel"/>
    <w:tmpl w:val="D4F093EE"/>
    <w:lvl w:ilvl="0" w:tplc="6CE294F4">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27EE7"/>
    <w:multiLevelType w:val="hybridMultilevel"/>
    <w:tmpl w:val="D84ED590"/>
    <w:lvl w:ilvl="0" w:tplc="EB2A72DC">
      <w:start w:val="1"/>
      <w:numFmt w:val="decimal"/>
      <w:lvlText w:val="%1."/>
      <w:lvlJc w:val="left"/>
      <w:pPr>
        <w:ind w:left="720" w:hanging="360"/>
      </w:pPr>
      <w:rPr>
        <w:rFonts w:cstheme="minorHAnsi"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280625C"/>
    <w:multiLevelType w:val="hybridMultilevel"/>
    <w:tmpl w:val="7E4E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04048"/>
    <w:multiLevelType w:val="hybridMultilevel"/>
    <w:tmpl w:val="70583A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694040"/>
    <w:multiLevelType w:val="hybridMultilevel"/>
    <w:tmpl w:val="3AFC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8202C"/>
    <w:multiLevelType w:val="hybridMultilevel"/>
    <w:tmpl w:val="03949FC0"/>
    <w:lvl w:ilvl="0" w:tplc="24BEFE54">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2F2BA1"/>
    <w:multiLevelType w:val="hybridMultilevel"/>
    <w:tmpl w:val="E1F299F4"/>
    <w:lvl w:ilvl="0" w:tplc="6CE294F4">
      <w:start w:val="1"/>
      <w:numFmt w:val="bullet"/>
      <w:lvlText w:val=""/>
      <w:lvlJc w:val="left"/>
      <w:pPr>
        <w:ind w:left="792" w:hanging="360"/>
      </w:pPr>
      <w:rPr>
        <w:rFonts w:ascii="Symbol" w:hAnsi="Symbol" w:hint="default"/>
        <w:color w:val="00B050"/>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0" w15:restartNumberingAfterBreak="0">
    <w:nsid w:val="499A6562"/>
    <w:multiLevelType w:val="hybridMultilevel"/>
    <w:tmpl w:val="B7640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CDC5FFE"/>
    <w:multiLevelType w:val="hybridMultilevel"/>
    <w:tmpl w:val="CDAA79D0"/>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32" w15:restartNumberingAfterBreak="0">
    <w:nsid w:val="4F884E4B"/>
    <w:multiLevelType w:val="hybridMultilevel"/>
    <w:tmpl w:val="A3B2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677D38"/>
    <w:multiLevelType w:val="hybridMultilevel"/>
    <w:tmpl w:val="300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FE2D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C055AF"/>
    <w:multiLevelType w:val="hybridMultilevel"/>
    <w:tmpl w:val="AF34F4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1220F23"/>
    <w:multiLevelType w:val="hybridMultilevel"/>
    <w:tmpl w:val="CFDE2B20"/>
    <w:lvl w:ilvl="0" w:tplc="6CE294F4">
      <w:start w:val="1"/>
      <w:numFmt w:val="bullet"/>
      <w:lvlText w:val=""/>
      <w:lvlJc w:val="left"/>
      <w:pPr>
        <w:ind w:left="1080" w:hanging="360"/>
      </w:pPr>
      <w:rPr>
        <w:rFonts w:ascii="Symbol" w:hAnsi="Symbol" w:hint="default"/>
        <w:color w:val="00B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2C8657B"/>
    <w:multiLevelType w:val="hybridMultilevel"/>
    <w:tmpl w:val="BA6C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703C7C"/>
    <w:multiLevelType w:val="hybridMultilevel"/>
    <w:tmpl w:val="51FA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7C6CF8"/>
    <w:multiLevelType w:val="hybridMultilevel"/>
    <w:tmpl w:val="4AC2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8763F5"/>
    <w:multiLevelType w:val="hybridMultilevel"/>
    <w:tmpl w:val="17383868"/>
    <w:lvl w:ilvl="0" w:tplc="6CE294F4">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721CD2"/>
    <w:multiLevelType w:val="hybridMultilevel"/>
    <w:tmpl w:val="D4987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033559"/>
    <w:multiLevelType w:val="hybridMultilevel"/>
    <w:tmpl w:val="BEC6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45215F"/>
    <w:multiLevelType w:val="hybridMultilevel"/>
    <w:tmpl w:val="51CC7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8B1E24"/>
    <w:multiLevelType w:val="hybridMultilevel"/>
    <w:tmpl w:val="F22C38C8"/>
    <w:lvl w:ilvl="0" w:tplc="6CE294F4">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16"/>
  </w:num>
  <w:num w:numId="4">
    <w:abstractNumId w:val="21"/>
  </w:num>
  <w:num w:numId="5">
    <w:abstractNumId w:val="37"/>
  </w:num>
  <w:num w:numId="6">
    <w:abstractNumId w:val="7"/>
  </w:num>
  <w:num w:numId="7">
    <w:abstractNumId w:val="28"/>
  </w:num>
  <w:num w:numId="8">
    <w:abstractNumId w:val="19"/>
  </w:num>
  <w:num w:numId="9">
    <w:abstractNumId w:val="34"/>
  </w:num>
  <w:num w:numId="10">
    <w:abstractNumId w:val="35"/>
  </w:num>
  <w:num w:numId="11">
    <w:abstractNumId w:val="36"/>
  </w:num>
  <w:num w:numId="12">
    <w:abstractNumId w:val="41"/>
  </w:num>
  <w:num w:numId="13">
    <w:abstractNumId w:val="2"/>
  </w:num>
  <w:num w:numId="14">
    <w:abstractNumId w:val="10"/>
  </w:num>
  <w:num w:numId="15">
    <w:abstractNumId w:val="29"/>
  </w:num>
  <w:num w:numId="16">
    <w:abstractNumId w:val="4"/>
  </w:num>
  <w:num w:numId="17">
    <w:abstractNumId w:val="22"/>
  </w:num>
  <w:num w:numId="18">
    <w:abstractNumId w:val="45"/>
  </w:num>
  <w:num w:numId="19">
    <w:abstractNumId w:val="6"/>
  </w:num>
  <w:num w:numId="20">
    <w:abstractNumId w:val="42"/>
  </w:num>
  <w:num w:numId="21">
    <w:abstractNumId w:val="23"/>
  </w:num>
  <w:num w:numId="22">
    <w:abstractNumId w:val="9"/>
  </w:num>
  <w:num w:numId="23">
    <w:abstractNumId w:val="14"/>
  </w:num>
  <w:num w:numId="24">
    <w:abstractNumId w:val="5"/>
  </w:num>
  <w:num w:numId="25">
    <w:abstractNumId w:val="44"/>
  </w:num>
  <w:num w:numId="26">
    <w:abstractNumId w:val="31"/>
  </w:num>
  <w:num w:numId="27">
    <w:abstractNumId w:val="43"/>
  </w:num>
  <w:num w:numId="28">
    <w:abstractNumId w:val="12"/>
  </w:num>
  <w:num w:numId="29">
    <w:abstractNumId w:val="39"/>
  </w:num>
  <w:num w:numId="30">
    <w:abstractNumId w:val="3"/>
  </w:num>
  <w:num w:numId="31">
    <w:abstractNumId w:val="33"/>
  </w:num>
  <w:num w:numId="32">
    <w:abstractNumId w:val="11"/>
  </w:num>
  <w:num w:numId="33">
    <w:abstractNumId w:val="24"/>
  </w:num>
  <w:num w:numId="34">
    <w:abstractNumId w:val="8"/>
  </w:num>
  <w:num w:numId="35">
    <w:abstractNumId w:val="27"/>
  </w:num>
  <w:num w:numId="36">
    <w:abstractNumId w:val="20"/>
  </w:num>
  <w:num w:numId="37">
    <w:abstractNumId w:val="40"/>
  </w:num>
  <w:num w:numId="38">
    <w:abstractNumId w:val="13"/>
  </w:num>
  <w:num w:numId="39">
    <w:abstractNumId w:val="0"/>
  </w:num>
  <w:num w:numId="40">
    <w:abstractNumId w:val="32"/>
  </w:num>
  <w:num w:numId="41">
    <w:abstractNumId w:val="25"/>
  </w:num>
  <w:num w:numId="42">
    <w:abstractNumId w:val="17"/>
  </w:num>
  <w:num w:numId="43">
    <w:abstractNumId w:val="38"/>
  </w:num>
  <w:num w:numId="44">
    <w:abstractNumId w:val="30"/>
  </w:num>
  <w:num w:numId="45">
    <w:abstractNumId w:val="1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BC"/>
    <w:rsid w:val="00021FCE"/>
    <w:rsid w:val="0004248B"/>
    <w:rsid w:val="00050CEC"/>
    <w:rsid w:val="00063FA3"/>
    <w:rsid w:val="00064416"/>
    <w:rsid w:val="0007362B"/>
    <w:rsid w:val="000A1672"/>
    <w:rsid w:val="000C2F3B"/>
    <w:rsid w:val="000C4A7F"/>
    <w:rsid w:val="000C7BE7"/>
    <w:rsid w:val="000D02CA"/>
    <w:rsid w:val="000D6280"/>
    <w:rsid w:val="000E058A"/>
    <w:rsid w:val="000E24EA"/>
    <w:rsid w:val="001019E5"/>
    <w:rsid w:val="00145539"/>
    <w:rsid w:val="00150A17"/>
    <w:rsid w:val="00153E4D"/>
    <w:rsid w:val="001A3CC2"/>
    <w:rsid w:val="001B3BFC"/>
    <w:rsid w:val="001C3E1A"/>
    <w:rsid w:val="001D561D"/>
    <w:rsid w:val="001E75D1"/>
    <w:rsid w:val="00234A18"/>
    <w:rsid w:val="002425BC"/>
    <w:rsid w:val="00244FAA"/>
    <w:rsid w:val="002602D5"/>
    <w:rsid w:val="00270B52"/>
    <w:rsid w:val="002B5ADB"/>
    <w:rsid w:val="002D1B1A"/>
    <w:rsid w:val="002E4FE8"/>
    <w:rsid w:val="002F7A7F"/>
    <w:rsid w:val="00301B24"/>
    <w:rsid w:val="00306292"/>
    <w:rsid w:val="00311D26"/>
    <w:rsid w:val="00312244"/>
    <w:rsid w:val="003164F3"/>
    <w:rsid w:val="0034064C"/>
    <w:rsid w:val="003464C7"/>
    <w:rsid w:val="0039773D"/>
    <w:rsid w:val="003C2A04"/>
    <w:rsid w:val="003C7A3D"/>
    <w:rsid w:val="003C7E64"/>
    <w:rsid w:val="003F3B0A"/>
    <w:rsid w:val="003F7531"/>
    <w:rsid w:val="003F7D1D"/>
    <w:rsid w:val="0041132B"/>
    <w:rsid w:val="004231D0"/>
    <w:rsid w:val="004318EB"/>
    <w:rsid w:val="00431EF5"/>
    <w:rsid w:val="004467CE"/>
    <w:rsid w:val="00446E4A"/>
    <w:rsid w:val="0045166F"/>
    <w:rsid w:val="00461F88"/>
    <w:rsid w:val="00464425"/>
    <w:rsid w:val="0046598C"/>
    <w:rsid w:val="00472105"/>
    <w:rsid w:val="0049605E"/>
    <w:rsid w:val="004964EE"/>
    <w:rsid w:val="004A4D9A"/>
    <w:rsid w:val="004B06D1"/>
    <w:rsid w:val="004B5342"/>
    <w:rsid w:val="004C3611"/>
    <w:rsid w:val="004C4931"/>
    <w:rsid w:val="004C4E7F"/>
    <w:rsid w:val="004D76B8"/>
    <w:rsid w:val="004E3D01"/>
    <w:rsid w:val="00522690"/>
    <w:rsid w:val="00527D12"/>
    <w:rsid w:val="00544238"/>
    <w:rsid w:val="00553D17"/>
    <w:rsid w:val="00556BB8"/>
    <w:rsid w:val="005642D9"/>
    <w:rsid w:val="00581CD8"/>
    <w:rsid w:val="0059072E"/>
    <w:rsid w:val="005B1F08"/>
    <w:rsid w:val="005D09F9"/>
    <w:rsid w:val="005D55FE"/>
    <w:rsid w:val="006076A9"/>
    <w:rsid w:val="00613081"/>
    <w:rsid w:val="00637AF7"/>
    <w:rsid w:val="00642E44"/>
    <w:rsid w:val="00667EC6"/>
    <w:rsid w:val="00672BB5"/>
    <w:rsid w:val="0067775C"/>
    <w:rsid w:val="006A0B89"/>
    <w:rsid w:val="006A5754"/>
    <w:rsid w:val="006E677D"/>
    <w:rsid w:val="00703EDB"/>
    <w:rsid w:val="00712685"/>
    <w:rsid w:val="007228B9"/>
    <w:rsid w:val="0075024F"/>
    <w:rsid w:val="00750599"/>
    <w:rsid w:val="007664CD"/>
    <w:rsid w:val="007754FF"/>
    <w:rsid w:val="007756A9"/>
    <w:rsid w:val="00776039"/>
    <w:rsid w:val="00785F25"/>
    <w:rsid w:val="007B1B82"/>
    <w:rsid w:val="007B7E87"/>
    <w:rsid w:val="007C4964"/>
    <w:rsid w:val="007D0410"/>
    <w:rsid w:val="007E24A5"/>
    <w:rsid w:val="007E50B0"/>
    <w:rsid w:val="007F5B23"/>
    <w:rsid w:val="008078D9"/>
    <w:rsid w:val="0081375D"/>
    <w:rsid w:val="00820E95"/>
    <w:rsid w:val="008229D9"/>
    <w:rsid w:val="0082466C"/>
    <w:rsid w:val="00836C88"/>
    <w:rsid w:val="00843324"/>
    <w:rsid w:val="00844CF6"/>
    <w:rsid w:val="00864705"/>
    <w:rsid w:val="008714F6"/>
    <w:rsid w:val="008809AC"/>
    <w:rsid w:val="008940D1"/>
    <w:rsid w:val="008A0019"/>
    <w:rsid w:val="008B356D"/>
    <w:rsid w:val="008F0465"/>
    <w:rsid w:val="008F1218"/>
    <w:rsid w:val="009040A6"/>
    <w:rsid w:val="00921024"/>
    <w:rsid w:val="009213D4"/>
    <w:rsid w:val="00921BF6"/>
    <w:rsid w:val="00966AAB"/>
    <w:rsid w:val="00977AF1"/>
    <w:rsid w:val="009C5D95"/>
    <w:rsid w:val="009C7A27"/>
    <w:rsid w:val="00A16827"/>
    <w:rsid w:val="00A47894"/>
    <w:rsid w:val="00A51312"/>
    <w:rsid w:val="00A5272D"/>
    <w:rsid w:val="00A53EF8"/>
    <w:rsid w:val="00A727AB"/>
    <w:rsid w:val="00A82312"/>
    <w:rsid w:val="00A90201"/>
    <w:rsid w:val="00A93C84"/>
    <w:rsid w:val="00AB3B25"/>
    <w:rsid w:val="00AD70B7"/>
    <w:rsid w:val="00AE0B0E"/>
    <w:rsid w:val="00AE282D"/>
    <w:rsid w:val="00AE486D"/>
    <w:rsid w:val="00B0362A"/>
    <w:rsid w:val="00B04C3B"/>
    <w:rsid w:val="00B25A28"/>
    <w:rsid w:val="00B71601"/>
    <w:rsid w:val="00BB642D"/>
    <w:rsid w:val="00BC1EE8"/>
    <w:rsid w:val="00BC3812"/>
    <w:rsid w:val="00BD171E"/>
    <w:rsid w:val="00BD1E48"/>
    <w:rsid w:val="00BE06D6"/>
    <w:rsid w:val="00C15C54"/>
    <w:rsid w:val="00C160B0"/>
    <w:rsid w:val="00C2619A"/>
    <w:rsid w:val="00C35227"/>
    <w:rsid w:val="00C43FFA"/>
    <w:rsid w:val="00C4548C"/>
    <w:rsid w:val="00C50700"/>
    <w:rsid w:val="00C77758"/>
    <w:rsid w:val="00C91B55"/>
    <w:rsid w:val="00C95C93"/>
    <w:rsid w:val="00CD36D6"/>
    <w:rsid w:val="00CE291C"/>
    <w:rsid w:val="00CF5F02"/>
    <w:rsid w:val="00D11BE9"/>
    <w:rsid w:val="00D159F3"/>
    <w:rsid w:val="00D34132"/>
    <w:rsid w:val="00D458E4"/>
    <w:rsid w:val="00D6524E"/>
    <w:rsid w:val="00DA42B4"/>
    <w:rsid w:val="00DB2978"/>
    <w:rsid w:val="00DC7D4A"/>
    <w:rsid w:val="00DD7654"/>
    <w:rsid w:val="00E401A7"/>
    <w:rsid w:val="00E524F3"/>
    <w:rsid w:val="00E737ED"/>
    <w:rsid w:val="00E92A69"/>
    <w:rsid w:val="00E96C8A"/>
    <w:rsid w:val="00EA4BB7"/>
    <w:rsid w:val="00EC1A2F"/>
    <w:rsid w:val="00F0036D"/>
    <w:rsid w:val="00F01D06"/>
    <w:rsid w:val="00F41960"/>
    <w:rsid w:val="00F477FD"/>
    <w:rsid w:val="00F50425"/>
    <w:rsid w:val="00F55467"/>
    <w:rsid w:val="00F56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B7683"/>
  <w15:docId w15:val="{49B222C2-2465-4046-996D-6799DC57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C93"/>
  </w:style>
  <w:style w:type="paragraph" w:styleId="Heading1">
    <w:name w:val="heading 1"/>
    <w:basedOn w:val="Normal"/>
    <w:next w:val="Normal"/>
    <w:link w:val="Heading1Char"/>
    <w:uiPriority w:val="9"/>
    <w:qFormat/>
    <w:rsid w:val="00BB64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81"/>
    <w:pPr>
      <w:ind w:left="720"/>
      <w:contextualSpacing/>
    </w:pPr>
  </w:style>
  <w:style w:type="paragraph" w:styleId="Header">
    <w:name w:val="header"/>
    <w:basedOn w:val="Normal"/>
    <w:link w:val="HeaderChar"/>
    <w:uiPriority w:val="99"/>
    <w:unhideWhenUsed/>
    <w:rsid w:val="00921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BF6"/>
  </w:style>
  <w:style w:type="paragraph" w:styleId="Footer">
    <w:name w:val="footer"/>
    <w:basedOn w:val="Normal"/>
    <w:link w:val="FooterChar"/>
    <w:uiPriority w:val="99"/>
    <w:unhideWhenUsed/>
    <w:rsid w:val="00921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BF6"/>
  </w:style>
  <w:style w:type="paragraph" w:styleId="BalloonText">
    <w:name w:val="Balloon Text"/>
    <w:basedOn w:val="Normal"/>
    <w:link w:val="BalloonTextChar"/>
    <w:uiPriority w:val="99"/>
    <w:semiHidden/>
    <w:unhideWhenUsed/>
    <w:rsid w:val="00921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BF6"/>
    <w:rPr>
      <w:rFonts w:ascii="Tahoma" w:hAnsi="Tahoma" w:cs="Tahoma"/>
      <w:sz w:val="16"/>
      <w:szCs w:val="16"/>
    </w:rPr>
  </w:style>
  <w:style w:type="table" w:customStyle="1" w:styleId="TableGrid1">
    <w:name w:val="Table Grid1"/>
    <w:basedOn w:val="TableNormal"/>
    <w:next w:val="TableGrid"/>
    <w:uiPriority w:val="59"/>
    <w:rsid w:val="00D458E4"/>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45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642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77AF1"/>
    <w:rPr>
      <w:color w:val="0000FF" w:themeColor="hyperlink"/>
      <w:u w:val="single"/>
    </w:rPr>
  </w:style>
  <w:style w:type="character" w:customStyle="1" w:styleId="UnresolvedMention1">
    <w:name w:val="Unresolved Mention1"/>
    <w:basedOn w:val="DefaultParagraphFont"/>
    <w:uiPriority w:val="99"/>
    <w:semiHidden/>
    <w:unhideWhenUsed/>
    <w:rsid w:val="00977AF1"/>
    <w:rPr>
      <w:color w:val="808080"/>
      <w:shd w:val="clear" w:color="auto" w:fill="E6E6E6"/>
    </w:rPr>
  </w:style>
  <w:style w:type="paragraph" w:customStyle="1" w:styleId="Default">
    <w:name w:val="Default"/>
    <w:rsid w:val="001E75D1"/>
    <w:pPr>
      <w:autoSpaceDE w:val="0"/>
      <w:autoSpaceDN w:val="0"/>
      <w:adjustRightInd w:val="0"/>
      <w:spacing w:after="0" w:line="240" w:lineRule="auto"/>
    </w:pPr>
    <w:rPr>
      <w:rFonts w:ascii="Calibri" w:hAnsi="Calibri" w:cs="Calibri"/>
      <w:color w:val="000000"/>
      <w:sz w:val="24"/>
      <w:szCs w:val="24"/>
    </w:rPr>
  </w:style>
  <w:style w:type="paragraph" w:customStyle="1" w:styleId="Caption1">
    <w:name w:val="Caption 1"/>
    <w:basedOn w:val="Normal"/>
    <w:qFormat/>
    <w:rsid w:val="0034064C"/>
    <w:pPr>
      <w:spacing w:before="120" w:after="120" w:line="240" w:lineRule="auto"/>
    </w:pPr>
    <w:rPr>
      <w:rFonts w:ascii="Arial" w:eastAsia="MS Mincho" w:hAnsi="Arial" w:cs="Times New Roman"/>
      <w:i/>
      <w:color w:val="F15F22"/>
      <w:sz w:val="20"/>
      <w:szCs w:val="24"/>
      <w:lang w:val="en-US"/>
    </w:rPr>
  </w:style>
  <w:style w:type="paragraph" w:customStyle="1" w:styleId="1bodycopy10pt">
    <w:name w:val="1 body copy 10pt"/>
    <w:basedOn w:val="Normal"/>
    <w:link w:val="1bodycopy10ptChar"/>
    <w:qFormat/>
    <w:rsid w:val="002E4FE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2E4FE8"/>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3855">
      <w:bodyDiv w:val="1"/>
      <w:marLeft w:val="0"/>
      <w:marRight w:val="0"/>
      <w:marTop w:val="0"/>
      <w:marBottom w:val="0"/>
      <w:divBdr>
        <w:top w:val="none" w:sz="0" w:space="0" w:color="auto"/>
        <w:left w:val="none" w:sz="0" w:space="0" w:color="auto"/>
        <w:bottom w:val="none" w:sz="0" w:space="0" w:color="auto"/>
        <w:right w:val="none" w:sz="0" w:space="0" w:color="auto"/>
      </w:divBdr>
    </w:div>
    <w:div w:id="248077548">
      <w:bodyDiv w:val="1"/>
      <w:marLeft w:val="0"/>
      <w:marRight w:val="0"/>
      <w:marTop w:val="0"/>
      <w:marBottom w:val="0"/>
      <w:divBdr>
        <w:top w:val="none" w:sz="0" w:space="0" w:color="auto"/>
        <w:left w:val="none" w:sz="0" w:space="0" w:color="auto"/>
        <w:bottom w:val="none" w:sz="0" w:space="0" w:color="auto"/>
        <w:right w:val="none" w:sz="0" w:space="0" w:color="auto"/>
      </w:divBdr>
    </w:div>
    <w:div w:id="709842749">
      <w:bodyDiv w:val="1"/>
      <w:marLeft w:val="0"/>
      <w:marRight w:val="0"/>
      <w:marTop w:val="0"/>
      <w:marBottom w:val="0"/>
      <w:divBdr>
        <w:top w:val="none" w:sz="0" w:space="0" w:color="auto"/>
        <w:left w:val="none" w:sz="0" w:space="0" w:color="auto"/>
        <w:bottom w:val="none" w:sz="0" w:space="0" w:color="auto"/>
        <w:right w:val="none" w:sz="0" w:space="0" w:color="auto"/>
      </w:divBdr>
    </w:div>
    <w:div w:id="1211847954">
      <w:bodyDiv w:val="1"/>
      <w:marLeft w:val="0"/>
      <w:marRight w:val="0"/>
      <w:marTop w:val="0"/>
      <w:marBottom w:val="0"/>
      <w:divBdr>
        <w:top w:val="none" w:sz="0" w:space="0" w:color="auto"/>
        <w:left w:val="none" w:sz="0" w:space="0" w:color="auto"/>
        <w:bottom w:val="none" w:sz="0" w:space="0" w:color="auto"/>
        <w:right w:val="none" w:sz="0" w:space="0" w:color="auto"/>
      </w:divBdr>
    </w:div>
    <w:div w:id="1404528104">
      <w:bodyDiv w:val="1"/>
      <w:marLeft w:val="0"/>
      <w:marRight w:val="0"/>
      <w:marTop w:val="0"/>
      <w:marBottom w:val="0"/>
      <w:divBdr>
        <w:top w:val="none" w:sz="0" w:space="0" w:color="auto"/>
        <w:left w:val="none" w:sz="0" w:space="0" w:color="auto"/>
        <w:bottom w:val="none" w:sz="0" w:space="0" w:color="auto"/>
        <w:right w:val="none" w:sz="0" w:space="0" w:color="auto"/>
      </w:divBdr>
    </w:div>
    <w:div w:id="1586770085">
      <w:bodyDiv w:val="1"/>
      <w:marLeft w:val="0"/>
      <w:marRight w:val="0"/>
      <w:marTop w:val="0"/>
      <w:marBottom w:val="0"/>
      <w:divBdr>
        <w:top w:val="none" w:sz="0" w:space="0" w:color="auto"/>
        <w:left w:val="none" w:sz="0" w:space="0" w:color="auto"/>
        <w:bottom w:val="none" w:sz="0" w:space="0" w:color="auto"/>
        <w:right w:val="none" w:sz="0" w:space="0" w:color="auto"/>
      </w:divBdr>
    </w:div>
    <w:div w:id="1835532991">
      <w:bodyDiv w:val="1"/>
      <w:marLeft w:val="0"/>
      <w:marRight w:val="0"/>
      <w:marTop w:val="0"/>
      <w:marBottom w:val="0"/>
      <w:divBdr>
        <w:top w:val="none" w:sz="0" w:space="0" w:color="auto"/>
        <w:left w:val="none" w:sz="0" w:space="0" w:color="auto"/>
        <w:bottom w:val="none" w:sz="0" w:space="0" w:color="auto"/>
        <w:right w:val="none" w:sz="0" w:space="0" w:color="auto"/>
      </w:divBdr>
    </w:div>
    <w:div w:id="1879664985">
      <w:bodyDiv w:val="1"/>
      <w:marLeft w:val="0"/>
      <w:marRight w:val="0"/>
      <w:marTop w:val="0"/>
      <w:marBottom w:val="0"/>
      <w:divBdr>
        <w:top w:val="none" w:sz="0" w:space="0" w:color="auto"/>
        <w:left w:val="none" w:sz="0" w:space="0" w:color="auto"/>
        <w:bottom w:val="none" w:sz="0" w:space="0" w:color="auto"/>
        <w:right w:val="none" w:sz="0" w:space="0" w:color="auto"/>
      </w:divBdr>
    </w:div>
    <w:div w:id="2019427298">
      <w:bodyDiv w:val="1"/>
      <w:marLeft w:val="0"/>
      <w:marRight w:val="0"/>
      <w:marTop w:val="0"/>
      <w:marBottom w:val="0"/>
      <w:divBdr>
        <w:top w:val="none" w:sz="0" w:space="0" w:color="auto"/>
        <w:left w:val="none" w:sz="0" w:space="0" w:color="auto"/>
        <w:bottom w:val="none" w:sz="0" w:space="0" w:color="auto"/>
        <w:right w:val="none" w:sz="0" w:space="0" w:color="auto"/>
      </w:divBdr>
    </w:div>
    <w:div w:id="208517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end-code-of-practice-0-to-2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quality-act-2010-advice-for-school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egislation.gov.uk/ukpga/2010/15/schedule/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1ABF3-1EFB-4BCF-8AB4-16E7A169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3500</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LBM</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Asante</dc:creator>
  <cp:lastModifiedBy>SJoiner</cp:lastModifiedBy>
  <cp:revision>2</cp:revision>
  <cp:lastPrinted>2019-04-29T11:22:00Z</cp:lastPrinted>
  <dcterms:created xsi:type="dcterms:W3CDTF">2022-05-13T12:31:00Z</dcterms:created>
  <dcterms:modified xsi:type="dcterms:W3CDTF">2022-05-13T12:31:00Z</dcterms:modified>
</cp:coreProperties>
</file>